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28" w:rsidRDefault="00307228" w:rsidP="00307228">
      <w:pPr>
        <w:rPr>
          <w:sz w:val="24"/>
        </w:rPr>
      </w:pPr>
      <w:r>
        <w:rPr>
          <w:noProof/>
          <w:lang w:eastAsia="sv-SE"/>
        </w:rPr>
        <mc:AlternateContent>
          <mc:Choice Requires="wps">
            <w:drawing>
              <wp:anchor distT="0" distB="0" distL="114300" distR="114300" simplePos="0" relativeHeight="251658240" behindDoc="0" locked="0" layoutInCell="0" allowOverlap="1">
                <wp:simplePos x="0" y="0"/>
                <wp:positionH relativeFrom="column">
                  <wp:posOffset>-57785</wp:posOffset>
                </wp:positionH>
                <wp:positionV relativeFrom="paragraph">
                  <wp:posOffset>204470</wp:posOffset>
                </wp:positionV>
                <wp:extent cx="5707380" cy="2045970"/>
                <wp:effectExtent l="8890" t="13970" r="8255" b="6985"/>
                <wp:wrapSquare wrapText="bothSides"/>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045970"/>
                        </a:xfrm>
                        <a:prstGeom prst="rect">
                          <a:avLst/>
                        </a:prstGeom>
                        <a:solidFill>
                          <a:srgbClr val="FFFFFF"/>
                        </a:solidFill>
                        <a:ln w="9525">
                          <a:solidFill>
                            <a:srgbClr val="000000"/>
                          </a:solidFill>
                          <a:miter lim="800000"/>
                          <a:headEnd/>
                          <a:tailEnd/>
                        </a:ln>
                      </wps:spPr>
                      <wps:txbx>
                        <w:txbxContent>
                          <w:p w:rsidR="00307228" w:rsidRDefault="00307228" w:rsidP="00307228">
                            <w:pPr>
                              <w:pStyle w:val="Brdtext"/>
                            </w:pPr>
                            <w:r>
                              <w:rPr>
                                <w:b/>
                                <w:i/>
                              </w:rPr>
                              <w:t>Instruktioner för mallen</w:t>
                            </w:r>
                            <w:r>
                              <w:rPr>
                                <w:b/>
                              </w:rPr>
                              <w:br/>
                            </w:r>
                            <w:proofErr w:type="spellStart"/>
                            <w:r>
                              <w:t>Mallen</w:t>
                            </w:r>
                            <w:proofErr w:type="spellEnd"/>
                            <w:r>
                              <w:t xml:space="preserve"> innehåller en del olika alternativ. </w:t>
                            </w:r>
                          </w:p>
                          <w:p w:rsidR="00307228" w:rsidRDefault="00307228" w:rsidP="00307228">
                            <w:pPr>
                              <w:numPr>
                                <w:ilvl w:val="0"/>
                                <w:numId w:val="11"/>
                              </w:numPr>
                              <w:spacing w:after="0" w:line="240" w:lineRule="auto"/>
                              <w:rPr>
                                <w:sz w:val="24"/>
                              </w:rPr>
                            </w:pPr>
                            <w:r>
                              <w:rPr>
                                <w:i/>
                                <w:sz w:val="24"/>
                              </w:rPr>
                              <w:t>Normal kursiv text</w:t>
                            </w:r>
                            <w:r>
                              <w:rPr>
                                <w:sz w:val="24"/>
                              </w:rPr>
                              <w:t xml:space="preserve"> är information och anvisningar. </w:t>
                            </w:r>
                          </w:p>
                          <w:p w:rsidR="00307228" w:rsidRDefault="00307228" w:rsidP="00307228">
                            <w:pPr>
                              <w:numPr>
                                <w:ilvl w:val="0"/>
                                <w:numId w:val="11"/>
                              </w:numPr>
                              <w:spacing w:after="0" w:line="240" w:lineRule="auto"/>
                              <w:rPr>
                                <w:sz w:val="24"/>
                              </w:rPr>
                            </w:pPr>
                            <w:r>
                              <w:rPr>
                                <w:b/>
                                <w:i/>
                                <w:sz w:val="24"/>
                              </w:rPr>
                              <w:t>Kursiv text</w:t>
                            </w:r>
                            <w:r>
                              <w:rPr>
                                <w:sz w:val="24"/>
                              </w:rPr>
                              <w:t xml:space="preserve"> i fetstil är formella bestämmelser i Tävlingsreglementet. </w:t>
                            </w:r>
                          </w:p>
                          <w:p w:rsidR="00307228" w:rsidRDefault="00307228" w:rsidP="00307228">
                            <w:pPr>
                              <w:ind w:left="360"/>
                              <w:rPr>
                                <w:sz w:val="24"/>
                              </w:rPr>
                            </w:pPr>
                            <w:r>
                              <w:rPr>
                                <w:sz w:val="24"/>
                              </w:rPr>
                              <w:t>All kursiv text ska tas bort innan inbjudan skrivs ut.</w:t>
                            </w:r>
                          </w:p>
                          <w:p w:rsidR="00307228" w:rsidRDefault="00307228" w:rsidP="00307228">
                            <w:pPr>
                              <w:numPr>
                                <w:ilvl w:val="0"/>
                                <w:numId w:val="11"/>
                              </w:numPr>
                              <w:spacing w:after="0" w:line="240" w:lineRule="auto"/>
                              <w:rPr>
                                <w:sz w:val="24"/>
                              </w:rPr>
                            </w:pPr>
                            <w:r>
                              <w:rPr>
                                <w:sz w:val="24"/>
                              </w:rPr>
                              <w:t xml:space="preserve">En </w:t>
                            </w:r>
                            <w:r>
                              <w:rPr>
                                <w:sz w:val="24"/>
                                <w:highlight w:val="yellow"/>
                              </w:rPr>
                              <w:t>gul markering</w:t>
                            </w:r>
                            <w:r>
                              <w:rPr>
                                <w:sz w:val="24"/>
                              </w:rPr>
                              <w:t xml:space="preserve"> innebär att ett val måste göras eller en uppgift fyllas i.</w:t>
                            </w:r>
                          </w:p>
                          <w:p w:rsidR="00307228" w:rsidRDefault="00307228" w:rsidP="00307228">
                            <w:pPr>
                              <w:numPr>
                                <w:ilvl w:val="0"/>
                                <w:numId w:val="11"/>
                              </w:numPr>
                              <w:spacing w:after="0" w:line="240" w:lineRule="auto"/>
                              <w:rPr>
                                <w:sz w:val="20"/>
                              </w:rPr>
                            </w:pPr>
                            <w:r>
                              <w:rPr>
                                <w:sz w:val="24"/>
                              </w:rPr>
                              <w:t xml:space="preserve">I några fall kan en viss punkt strykas utan att det finns något alternativ. </w:t>
                            </w:r>
                          </w:p>
                          <w:p w:rsidR="00307228" w:rsidRDefault="00307228" w:rsidP="00307228">
                            <w:pPr>
                              <w:ind w:left="720"/>
                            </w:pPr>
                            <w:r>
                              <w:rPr>
                                <w:sz w:val="24"/>
                              </w:rPr>
                              <w:t>När en punkt stryks ändras övriga punkters numreringar, så att alla punkter kommer i sammanhängande nummerordning.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ruta 3" o:spid="_x0000_s1026" type="#_x0000_t202" style="position:absolute;margin-left:-4.55pt;margin-top:16.1pt;width:449.4pt;height:16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" o:allowincell="f">
                <v:textbox>
                  <w:txbxContent>
                    <w:p w:rsidR="00307228" w:rsidRDefault="00307228" w:rsidP="00307228">
                      <w:pPr>
                        <w:pStyle w:val="Brdtext"/>
                      </w:pPr>
                      <w:r>
                        <w:rPr>
                          <w:b/>
                          <w:i/>
                        </w:rPr>
                        <w:t>Instruktioner för mallen</w:t>
                      </w:r>
                      <w:r>
                        <w:rPr>
                          <w:b/>
                        </w:rPr>
                        <w:br/>
                      </w:r>
                      <w:proofErr w:type="spellStart"/>
                      <w:r>
                        <w:t>Mallen</w:t>
                      </w:r>
                      <w:proofErr w:type="spellEnd"/>
                      <w:r>
                        <w:t xml:space="preserve"> innehåller en del olika alternativ. </w:t>
                      </w:r>
                    </w:p>
                    <w:p w:rsidR="00307228" w:rsidRDefault="00307228" w:rsidP="00307228">
                      <w:pPr>
                        <w:numPr>
                          <w:ilvl w:val="0"/>
                          <w:numId w:val="11"/>
                        </w:numPr>
                        <w:spacing w:after="0" w:line="240" w:lineRule="auto"/>
                        <w:rPr>
                          <w:sz w:val="24"/>
                        </w:rPr>
                      </w:pPr>
                      <w:r>
                        <w:rPr>
                          <w:i/>
                          <w:sz w:val="24"/>
                        </w:rPr>
                        <w:t>Normal kursiv text</w:t>
                      </w:r>
                      <w:r>
                        <w:rPr>
                          <w:sz w:val="24"/>
                        </w:rPr>
                        <w:t xml:space="preserve"> är information och anvisningar. </w:t>
                      </w:r>
                    </w:p>
                    <w:p w:rsidR="00307228" w:rsidRDefault="00307228" w:rsidP="00307228">
                      <w:pPr>
                        <w:numPr>
                          <w:ilvl w:val="0"/>
                          <w:numId w:val="11"/>
                        </w:numPr>
                        <w:spacing w:after="0" w:line="240" w:lineRule="auto"/>
                        <w:rPr>
                          <w:sz w:val="24"/>
                        </w:rPr>
                      </w:pPr>
                      <w:r>
                        <w:rPr>
                          <w:b/>
                          <w:i/>
                          <w:sz w:val="24"/>
                        </w:rPr>
                        <w:t>Kursiv text</w:t>
                      </w:r>
                      <w:r>
                        <w:rPr>
                          <w:sz w:val="24"/>
                        </w:rPr>
                        <w:t xml:space="preserve"> i fetstil är formella bestämmelser i Tävlingsreglementet. </w:t>
                      </w:r>
                    </w:p>
                    <w:p w:rsidR="00307228" w:rsidRDefault="00307228" w:rsidP="00307228">
                      <w:pPr>
                        <w:ind w:left="360"/>
                        <w:rPr>
                          <w:sz w:val="24"/>
                        </w:rPr>
                      </w:pPr>
                      <w:r>
                        <w:rPr>
                          <w:sz w:val="24"/>
                        </w:rPr>
                        <w:t>All kursiv text ska tas bort innan inbjudan skrivs ut.</w:t>
                      </w:r>
                    </w:p>
                    <w:p w:rsidR="00307228" w:rsidRDefault="00307228" w:rsidP="00307228">
                      <w:pPr>
                        <w:numPr>
                          <w:ilvl w:val="0"/>
                          <w:numId w:val="11"/>
                        </w:numPr>
                        <w:spacing w:after="0" w:line="240" w:lineRule="auto"/>
                        <w:rPr>
                          <w:sz w:val="24"/>
                        </w:rPr>
                      </w:pPr>
                      <w:r>
                        <w:rPr>
                          <w:sz w:val="24"/>
                        </w:rPr>
                        <w:t xml:space="preserve">En </w:t>
                      </w:r>
                      <w:r>
                        <w:rPr>
                          <w:sz w:val="24"/>
                          <w:highlight w:val="yellow"/>
                        </w:rPr>
                        <w:t>gul markering</w:t>
                      </w:r>
                      <w:r>
                        <w:rPr>
                          <w:sz w:val="24"/>
                        </w:rPr>
                        <w:t xml:space="preserve"> innebär att ett val måste göras eller en uppgift fyllas i.</w:t>
                      </w:r>
                    </w:p>
                    <w:p w:rsidR="00307228" w:rsidRDefault="00307228" w:rsidP="00307228">
                      <w:pPr>
                        <w:numPr>
                          <w:ilvl w:val="0"/>
                          <w:numId w:val="11"/>
                        </w:numPr>
                        <w:spacing w:after="0" w:line="240" w:lineRule="auto"/>
                        <w:rPr>
                          <w:sz w:val="20"/>
                        </w:rPr>
                      </w:pPr>
                      <w:r>
                        <w:rPr>
                          <w:sz w:val="24"/>
                        </w:rPr>
                        <w:t xml:space="preserve">I några fall kan en viss punkt strykas utan att det finns något alternativ. </w:t>
                      </w:r>
                    </w:p>
                    <w:p w:rsidR="00307228" w:rsidRDefault="00307228" w:rsidP="00307228">
                      <w:pPr>
                        <w:ind w:left="720"/>
                      </w:pPr>
                      <w:r>
                        <w:rPr>
                          <w:sz w:val="24"/>
                        </w:rPr>
                        <w:t>När en punkt stryks ändras övriga punkters numreringar, så att alla punkter kommer i sammanhängande nummerordning.</w:t>
                      </w:r>
                    </w:p>
                  </w:txbxContent>
                </v:textbox>
                <w10:wrap type="square"/>
              </v:shape>
            </w:pict>
          </mc:Fallback>
        </mc:AlternateContent>
      </w:r>
      <w:r>
        <w:rPr>
          <w:sz w:val="24"/>
        </w:rPr>
        <w:br/>
      </w:r>
    </w:p>
    <w:p w:rsidR="00307228" w:rsidRDefault="00307228">
      <w:pPr>
        <w:spacing w:after="0" w:line="240" w:lineRule="auto"/>
      </w:pPr>
      <w:r>
        <w:br w:type="page"/>
      </w:r>
    </w:p>
    <w:p w:rsidR="00E66B9E" w:rsidRPr="002B4731" w:rsidRDefault="00E66B9E" w:rsidP="0087406A">
      <w:pPr>
        <w:tabs>
          <w:tab w:val="left" w:pos="567"/>
        </w:tabs>
        <w:spacing w:before="100" w:beforeAutospacing="1" w:after="100" w:afterAutospacing="1" w:line="240" w:lineRule="auto"/>
        <w:ind w:left="567" w:hanging="567"/>
        <w:outlineLvl w:val="0"/>
        <w:rPr>
          <w:rFonts w:ascii="Times New Roman" w:hAnsi="Times New Roman"/>
          <w:b/>
          <w:bCs/>
          <w:kern w:val="36"/>
          <w:sz w:val="48"/>
          <w:szCs w:val="48"/>
          <w:lang w:eastAsia="sv-SE"/>
        </w:rPr>
      </w:pPr>
      <w:r w:rsidRPr="002B4731">
        <w:rPr>
          <w:rFonts w:ascii="Times New Roman" w:hAnsi="Times New Roman"/>
          <w:b/>
          <w:bCs/>
          <w:kern w:val="36"/>
          <w:sz w:val="48"/>
          <w:szCs w:val="48"/>
          <w:lang w:eastAsia="sv-SE"/>
        </w:rPr>
        <w:lastRenderedPageBreak/>
        <w:t xml:space="preserve">Inbjudan E-jolle </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Tävling:</w:t>
      </w:r>
      <w:r w:rsidRPr="002B4731">
        <w:rPr>
          <w:rFonts w:ascii="Times New Roman" w:hAnsi="Times New Roman"/>
          <w:sz w:val="24"/>
          <w:szCs w:val="24"/>
          <w:lang w:eastAsia="sv-SE"/>
        </w:rPr>
        <w:t xml:space="preserve"> Elitserie E-jolle </w:t>
      </w:r>
      <w:bookmarkStart w:id="0" w:name="_GoBack"/>
      <w:bookmarkEnd w:id="0"/>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Datum:</w:t>
      </w:r>
      <w:r>
        <w:rPr>
          <w:rFonts w:ascii="Times New Roman" w:hAnsi="Times New Roman"/>
          <w:sz w:val="24"/>
          <w:szCs w:val="24"/>
          <w:lang w:eastAsia="sv-SE"/>
        </w:rPr>
        <w:t xml:space="preserve"> </w:t>
      </w:r>
      <w:r w:rsidR="005E7743">
        <w:rPr>
          <w:rFonts w:ascii="Times New Roman" w:hAnsi="Times New Roman"/>
          <w:sz w:val="24"/>
          <w:szCs w:val="24"/>
          <w:highlight w:val="yellow"/>
          <w:lang w:eastAsia="sv-SE"/>
        </w:rPr>
        <w:t>XX</w:t>
      </w:r>
      <w:r w:rsidRPr="00844836">
        <w:rPr>
          <w:rFonts w:ascii="Times New Roman" w:hAnsi="Times New Roman"/>
          <w:sz w:val="24"/>
          <w:szCs w:val="24"/>
          <w:highlight w:val="yellow"/>
          <w:lang w:eastAsia="sv-SE"/>
        </w:rPr>
        <w:t>-</w:t>
      </w:r>
      <w:r w:rsidR="005E7743">
        <w:rPr>
          <w:rFonts w:ascii="Times New Roman" w:hAnsi="Times New Roman"/>
          <w:sz w:val="24"/>
          <w:szCs w:val="24"/>
          <w:highlight w:val="yellow"/>
          <w:lang w:eastAsia="sv-SE"/>
        </w:rPr>
        <w:t>XX måndag</w:t>
      </w:r>
      <w:r w:rsidRPr="00844836">
        <w:rPr>
          <w:rFonts w:ascii="Times New Roman" w:hAnsi="Times New Roman"/>
          <w:sz w:val="24"/>
          <w:szCs w:val="24"/>
          <w:highlight w:val="yellow"/>
          <w:lang w:eastAsia="sv-SE"/>
        </w:rPr>
        <w:t xml:space="preserve"> 20</w:t>
      </w:r>
      <w:r w:rsidRPr="00653710">
        <w:rPr>
          <w:rFonts w:ascii="Times New Roman" w:hAnsi="Times New Roman"/>
          <w:sz w:val="24"/>
          <w:szCs w:val="24"/>
          <w:highlight w:val="yellow"/>
          <w:lang w:eastAsia="sv-SE"/>
        </w:rPr>
        <w:t>1</w:t>
      </w:r>
      <w:r w:rsidR="00653710" w:rsidRPr="00653710">
        <w:rPr>
          <w:rFonts w:ascii="Times New Roman" w:hAnsi="Times New Roman"/>
          <w:sz w:val="24"/>
          <w:szCs w:val="24"/>
          <w:highlight w:val="yellow"/>
          <w:lang w:eastAsia="sv-SE"/>
        </w:rPr>
        <w:t>5</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Arrangör:</w:t>
      </w:r>
      <w:r w:rsidRPr="002B4731">
        <w:rPr>
          <w:rFonts w:ascii="Times New Roman" w:hAnsi="Times New Roman"/>
          <w:sz w:val="24"/>
          <w:szCs w:val="24"/>
          <w:lang w:eastAsia="sv-SE"/>
        </w:rPr>
        <w:t xml:space="preserve"> </w:t>
      </w:r>
      <w:r w:rsidR="005E7743" w:rsidRPr="005E7743">
        <w:rPr>
          <w:rFonts w:ascii="Times New Roman" w:hAnsi="Times New Roman"/>
          <w:sz w:val="24"/>
          <w:szCs w:val="24"/>
          <w:highlight w:val="yellow"/>
          <w:lang w:eastAsia="sv-SE"/>
        </w:rPr>
        <w:t>Klubb</w:t>
      </w:r>
      <w:r w:rsidRPr="002B4731">
        <w:rPr>
          <w:rFonts w:ascii="Times New Roman" w:hAnsi="Times New Roman"/>
          <w:sz w:val="24"/>
          <w:szCs w:val="24"/>
          <w:lang w:eastAsia="sv-SE"/>
        </w:rPr>
        <w:t xml:space="preserve"> </w:t>
      </w:r>
    </w:p>
    <w:p w:rsidR="005E7743"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1.</w:t>
      </w:r>
      <w:r>
        <w:rPr>
          <w:rFonts w:ascii="Times New Roman" w:hAnsi="Times New Roman"/>
          <w:b/>
          <w:bCs/>
          <w:sz w:val="24"/>
          <w:szCs w:val="24"/>
          <w:lang w:eastAsia="sv-SE"/>
        </w:rPr>
        <w:tab/>
      </w:r>
      <w:r w:rsidR="005E7743">
        <w:rPr>
          <w:rFonts w:ascii="Times New Roman" w:hAnsi="Times New Roman"/>
          <w:b/>
          <w:bCs/>
          <w:sz w:val="24"/>
          <w:szCs w:val="24"/>
          <w:lang w:eastAsia="sv-SE"/>
        </w:rPr>
        <w:t>Regler</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1.1</w:t>
      </w:r>
      <w:r w:rsidR="005E7743">
        <w:rPr>
          <w:rFonts w:ascii="Times New Roman" w:hAnsi="Times New Roman"/>
          <w:sz w:val="24"/>
          <w:szCs w:val="24"/>
          <w:lang w:eastAsia="sv-SE"/>
        </w:rPr>
        <w:tab/>
      </w:r>
      <w:r w:rsidRPr="002B4731">
        <w:rPr>
          <w:rFonts w:ascii="Times New Roman" w:hAnsi="Times New Roman"/>
          <w:sz w:val="24"/>
          <w:szCs w:val="24"/>
          <w:lang w:eastAsia="sv-SE"/>
        </w:rPr>
        <w:t xml:space="preserve">Tävlingen genomförs i överensstämmelse med reglerna så som de är definierade i Kappseglingsreglerna (KSR) och med Appendix S. </w:t>
      </w:r>
    </w:p>
    <w:p w:rsidR="00E66B9E" w:rsidRDefault="005E7743"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307228">
        <w:rPr>
          <w:rFonts w:ascii="Times New Roman" w:hAnsi="Times New Roman"/>
          <w:b/>
          <w:bCs/>
          <w:sz w:val="24"/>
          <w:szCs w:val="24"/>
          <w:highlight w:val="yellow"/>
          <w:lang w:eastAsia="sv-SE"/>
        </w:rPr>
        <w:t>1.2</w:t>
      </w:r>
      <w:r w:rsidRPr="00307228">
        <w:rPr>
          <w:rFonts w:ascii="Times New Roman" w:hAnsi="Times New Roman"/>
          <w:b/>
          <w:bCs/>
          <w:sz w:val="24"/>
          <w:szCs w:val="24"/>
          <w:highlight w:val="yellow"/>
          <w:lang w:eastAsia="sv-SE"/>
        </w:rPr>
        <w:tab/>
      </w:r>
      <w:r w:rsidR="00E66B9E" w:rsidRPr="00307228">
        <w:rPr>
          <w:rFonts w:ascii="Times New Roman" w:hAnsi="Times New Roman"/>
          <w:sz w:val="24"/>
          <w:szCs w:val="24"/>
          <w:highlight w:val="yellow"/>
          <w:lang w:eastAsia="sv-SE"/>
        </w:rPr>
        <w:t xml:space="preserve">Alla båtar kan komma att, i enlighet med ISAF </w:t>
      </w:r>
      <w:proofErr w:type="spellStart"/>
      <w:r w:rsidR="00E66B9E" w:rsidRPr="00307228">
        <w:rPr>
          <w:rFonts w:ascii="Times New Roman" w:hAnsi="Times New Roman"/>
          <w:sz w:val="24"/>
          <w:szCs w:val="24"/>
          <w:highlight w:val="yellow"/>
          <w:lang w:eastAsia="sv-SE"/>
        </w:rPr>
        <w:t>Regulation</w:t>
      </w:r>
      <w:proofErr w:type="spellEnd"/>
      <w:r w:rsidR="00E66B9E" w:rsidRPr="00307228">
        <w:rPr>
          <w:rFonts w:ascii="Times New Roman" w:hAnsi="Times New Roman"/>
          <w:sz w:val="24"/>
          <w:szCs w:val="24"/>
          <w:highlight w:val="yellow"/>
          <w:lang w:eastAsia="sv-SE"/>
        </w:rPr>
        <w:t xml:space="preserve"> 20, föra reklam vald och tillhandahållen av arrangören</w:t>
      </w:r>
      <w:r w:rsidR="00E66B9E" w:rsidRPr="002B4731">
        <w:rPr>
          <w:rFonts w:ascii="Times New Roman" w:hAnsi="Times New Roman"/>
          <w:sz w:val="24"/>
          <w:szCs w:val="24"/>
          <w:lang w:eastAsia="sv-SE"/>
        </w:rPr>
        <w:t xml:space="preserve">. </w:t>
      </w:r>
    </w:p>
    <w:p w:rsidR="00307228" w:rsidRPr="00307228" w:rsidRDefault="00307228" w:rsidP="00307228">
      <w:pPr>
        <w:tabs>
          <w:tab w:val="left" w:pos="567"/>
        </w:tabs>
        <w:spacing w:before="100" w:beforeAutospacing="1" w:after="100" w:afterAutospacing="1" w:line="240" w:lineRule="auto"/>
        <w:ind w:left="567" w:hanging="567"/>
        <w:rPr>
          <w:rFonts w:ascii="Times New Roman" w:hAnsi="Times New Roman"/>
          <w:i/>
          <w:sz w:val="24"/>
          <w:szCs w:val="24"/>
          <w:lang w:eastAsia="sv-SE"/>
        </w:rPr>
      </w:pPr>
      <w:r>
        <w:rPr>
          <w:rFonts w:ascii="Times New Roman" w:hAnsi="Times New Roman"/>
          <w:sz w:val="24"/>
          <w:szCs w:val="24"/>
          <w:lang w:eastAsia="sv-SE"/>
        </w:rPr>
        <w:tab/>
      </w:r>
      <w:r w:rsidRPr="00307228">
        <w:rPr>
          <w:rFonts w:ascii="Times New Roman" w:hAnsi="Times New Roman"/>
          <w:i/>
          <w:sz w:val="24"/>
          <w:szCs w:val="24"/>
          <w:highlight w:val="yellow"/>
          <w:lang w:eastAsia="sv-SE"/>
        </w:rPr>
        <w:t>Anges bara om arrangören kräver reklam på båtarna (uppgift om det måste ha funnits i inbjudan). Välj mellan ”kan komma att” eller ”skall”.</w:t>
      </w:r>
      <w:r>
        <w:rPr>
          <w:rFonts w:ascii="Times New Roman" w:hAnsi="Times New Roman"/>
          <w:i/>
          <w:sz w:val="24"/>
          <w:szCs w:val="24"/>
          <w:lang w:eastAsia="sv-SE"/>
        </w:rPr>
        <w:br/>
      </w:r>
      <w:r w:rsidRPr="00307228">
        <w:rPr>
          <w:rFonts w:ascii="Times New Roman" w:hAnsi="Times New Roman"/>
          <w:i/>
          <w:sz w:val="24"/>
          <w:szCs w:val="24"/>
          <w:highlight w:val="yellow"/>
          <w:lang w:eastAsia="sv-SE"/>
        </w:rPr>
        <w:t>Ta bort den här punkten om den inte ska gälla.</w:t>
      </w:r>
    </w:p>
    <w:p w:rsidR="005E7743" w:rsidRPr="005E7743" w:rsidRDefault="005E7743" w:rsidP="0087406A">
      <w:pPr>
        <w:tabs>
          <w:tab w:val="left" w:pos="567"/>
        </w:tabs>
        <w:spacing w:before="100" w:beforeAutospacing="1" w:after="100" w:afterAutospacing="1" w:line="240" w:lineRule="auto"/>
        <w:ind w:left="567" w:hanging="567"/>
        <w:rPr>
          <w:rFonts w:ascii="Times New Roman" w:hAnsi="Times New Roman"/>
          <w:b/>
          <w:bCs/>
          <w:sz w:val="24"/>
          <w:szCs w:val="24"/>
          <w:highlight w:val="yellow"/>
          <w:lang w:eastAsia="sv-SE"/>
        </w:rPr>
      </w:pPr>
      <w:r w:rsidRPr="005E7743">
        <w:rPr>
          <w:rFonts w:ascii="Times New Roman" w:hAnsi="Times New Roman"/>
          <w:b/>
          <w:bCs/>
          <w:sz w:val="24"/>
          <w:szCs w:val="24"/>
          <w:highlight w:val="yellow"/>
          <w:lang w:eastAsia="sv-SE"/>
        </w:rPr>
        <w:t>1.3</w:t>
      </w:r>
      <w:r w:rsidRPr="005E7743">
        <w:rPr>
          <w:rFonts w:ascii="Times New Roman" w:hAnsi="Times New Roman"/>
          <w:b/>
          <w:bCs/>
          <w:sz w:val="24"/>
          <w:szCs w:val="24"/>
          <w:highlight w:val="yellow"/>
          <w:lang w:eastAsia="sv-SE"/>
        </w:rPr>
        <w:tab/>
      </w:r>
      <w:r w:rsidRPr="005E7743">
        <w:rPr>
          <w:rFonts w:ascii="Times New Roman" w:hAnsi="Times New Roman"/>
          <w:bCs/>
          <w:sz w:val="24"/>
          <w:szCs w:val="24"/>
          <w:highlight w:val="yellow"/>
          <w:lang w:eastAsia="sv-SE"/>
        </w:rPr>
        <w:t>Båtar är inte undantagna från kravet att visa en röd flagga enligt andra meningen i KSR 61.1a. (Det här ändrar KSR 61.1a2).</w:t>
      </w:r>
    </w:p>
    <w:p w:rsidR="005E7743" w:rsidRDefault="005E7743" w:rsidP="0087406A">
      <w:pPr>
        <w:tabs>
          <w:tab w:val="left" w:pos="567"/>
        </w:tabs>
        <w:spacing w:before="100" w:beforeAutospacing="1" w:after="100" w:afterAutospacing="1" w:line="240" w:lineRule="auto"/>
        <w:ind w:left="567" w:hanging="567"/>
        <w:rPr>
          <w:rFonts w:ascii="Times New Roman" w:hAnsi="Times New Roman"/>
          <w:bCs/>
          <w:i/>
          <w:sz w:val="24"/>
          <w:szCs w:val="24"/>
          <w:lang w:eastAsia="sv-SE"/>
        </w:rPr>
      </w:pPr>
      <w:r w:rsidRPr="00795B8C">
        <w:rPr>
          <w:rFonts w:ascii="Times New Roman" w:hAnsi="Times New Roman"/>
          <w:bCs/>
          <w:i/>
          <w:sz w:val="24"/>
          <w:szCs w:val="24"/>
          <w:lang w:eastAsia="sv-SE"/>
        </w:rPr>
        <w:tab/>
      </w:r>
      <w:r w:rsidRPr="005E7743">
        <w:rPr>
          <w:rFonts w:ascii="Times New Roman" w:hAnsi="Times New Roman"/>
          <w:bCs/>
          <w:i/>
          <w:sz w:val="24"/>
          <w:szCs w:val="24"/>
          <w:highlight w:val="yellow"/>
          <w:lang w:eastAsia="sv-SE"/>
        </w:rPr>
        <w:t xml:space="preserve">Välj den här punkten om tävlingen skall </w:t>
      </w:r>
      <w:proofErr w:type="spellStart"/>
      <w:r w:rsidRPr="005E7743">
        <w:rPr>
          <w:rFonts w:ascii="Times New Roman" w:hAnsi="Times New Roman"/>
          <w:bCs/>
          <w:i/>
          <w:sz w:val="24"/>
          <w:szCs w:val="24"/>
          <w:highlight w:val="yellow"/>
          <w:lang w:eastAsia="sv-SE"/>
        </w:rPr>
        <w:t>direktdömas</w:t>
      </w:r>
      <w:proofErr w:type="spellEnd"/>
      <w:r w:rsidRPr="005E7743">
        <w:rPr>
          <w:rFonts w:ascii="Times New Roman" w:hAnsi="Times New Roman"/>
          <w:bCs/>
          <w:i/>
          <w:sz w:val="24"/>
          <w:szCs w:val="24"/>
          <w:highlight w:val="yellow"/>
          <w:lang w:eastAsia="sv-SE"/>
        </w:rPr>
        <w:t xml:space="preserve"> och båtarna är kortare än 6 meter.</w:t>
      </w:r>
    </w:p>
    <w:p w:rsidR="00307228" w:rsidRPr="00307228" w:rsidRDefault="00307228" w:rsidP="0087406A">
      <w:pPr>
        <w:tabs>
          <w:tab w:val="left" w:pos="567"/>
        </w:tabs>
        <w:spacing w:before="100" w:beforeAutospacing="1" w:after="100" w:afterAutospacing="1" w:line="240" w:lineRule="auto"/>
        <w:ind w:left="567" w:hanging="567"/>
        <w:rPr>
          <w:rFonts w:ascii="Times New Roman" w:hAnsi="Times New Roman"/>
          <w:bCs/>
          <w:sz w:val="24"/>
          <w:szCs w:val="24"/>
          <w:lang w:eastAsia="sv-SE"/>
        </w:rPr>
      </w:pPr>
      <w:r>
        <w:rPr>
          <w:rFonts w:ascii="Times New Roman" w:hAnsi="Times New Roman"/>
          <w:bCs/>
          <w:sz w:val="24"/>
          <w:szCs w:val="24"/>
          <w:lang w:eastAsia="sv-SE"/>
        </w:rPr>
        <w:t>1.4</w:t>
      </w:r>
      <w:r w:rsidRPr="00307228">
        <w:rPr>
          <w:rFonts w:ascii="Times New Roman" w:hAnsi="Times New Roman"/>
          <w:bCs/>
          <w:sz w:val="24"/>
          <w:szCs w:val="24"/>
          <w:lang w:eastAsia="sv-SE"/>
        </w:rPr>
        <w:tab/>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och KSR Appendix S17.2. En båt som bryter mot den här regeln kan varnas eller straffas på det sätt som protestkommittén finner lämpligt.</w:t>
      </w:r>
    </w:p>
    <w:p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2.</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Villkor för att delta</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2.1</w:t>
      </w:r>
      <w:r w:rsidR="00795B8C">
        <w:rPr>
          <w:rFonts w:ascii="Times New Roman" w:hAnsi="Times New Roman"/>
          <w:b/>
          <w:bCs/>
          <w:sz w:val="24"/>
          <w:szCs w:val="24"/>
          <w:lang w:eastAsia="sv-SE"/>
        </w:rPr>
        <w:tab/>
      </w:r>
      <w:r w:rsidRPr="002B4731">
        <w:rPr>
          <w:rFonts w:ascii="Times New Roman" w:hAnsi="Times New Roman"/>
          <w:sz w:val="24"/>
          <w:szCs w:val="24"/>
          <w:lang w:eastAsia="sv-SE"/>
        </w:rPr>
        <w:t xml:space="preserve">Den person ombord som har ansvaret ska vara medlem av en klubb som är ansluten till sin nationella myndighet. </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2.2</w:t>
      </w:r>
      <w:r w:rsidR="00795B8C">
        <w:rPr>
          <w:rFonts w:ascii="Times New Roman" w:hAnsi="Times New Roman"/>
          <w:sz w:val="24"/>
          <w:szCs w:val="24"/>
          <w:lang w:eastAsia="sv-SE"/>
        </w:rPr>
        <w:tab/>
      </w:r>
      <w:r w:rsidRPr="002B4731">
        <w:rPr>
          <w:rFonts w:ascii="Times New Roman" w:hAnsi="Times New Roman"/>
          <w:sz w:val="24"/>
          <w:szCs w:val="24"/>
          <w:lang w:eastAsia="sv-SE"/>
        </w:rPr>
        <w:t>Varje deltagande båt ska vara ansvarsförsäkrad.</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2.3</w:t>
      </w:r>
      <w:r w:rsidR="00795B8C">
        <w:rPr>
          <w:rFonts w:ascii="Times New Roman" w:hAnsi="Times New Roman"/>
          <w:sz w:val="24"/>
          <w:szCs w:val="24"/>
          <w:lang w:eastAsia="sv-SE"/>
        </w:rPr>
        <w:tab/>
      </w:r>
      <w:r w:rsidRPr="002B4731">
        <w:rPr>
          <w:rFonts w:ascii="Times New Roman" w:hAnsi="Times New Roman"/>
          <w:sz w:val="24"/>
          <w:szCs w:val="24"/>
          <w:lang w:eastAsia="sv-SE"/>
        </w:rPr>
        <w:t xml:space="preserve">Tävlande deltar i regattan helt på egen risk. Se KSR 4, Besluta att kappsegla. Den arrangerande myndigheten accepterar inget ansvar för sak- eller personskador som någon råkat ut för i samband med eller före, under eller efter tävlingen. </w:t>
      </w:r>
    </w:p>
    <w:p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3.</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Anmälan</w:t>
      </w:r>
    </w:p>
    <w:p w:rsidR="00307228" w:rsidRPr="00307228" w:rsidRDefault="00E66B9E" w:rsidP="00307228">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3.1</w:t>
      </w:r>
      <w:r w:rsidR="00795B8C">
        <w:rPr>
          <w:rFonts w:ascii="Times New Roman" w:hAnsi="Times New Roman"/>
          <w:sz w:val="24"/>
          <w:szCs w:val="24"/>
          <w:lang w:eastAsia="sv-SE"/>
        </w:rPr>
        <w:tab/>
      </w:r>
      <w:r w:rsidR="00307228" w:rsidRPr="00307228">
        <w:rPr>
          <w:rFonts w:ascii="Times New Roman" w:hAnsi="Times New Roman"/>
          <w:sz w:val="24"/>
          <w:szCs w:val="24"/>
          <w:lang w:eastAsia="sv-SE"/>
        </w:rPr>
        <w:t>Anmälan ska göras senast … till ….</w:t>
      </w:r>
    </w:p>
    <w:p w:rsidR="00E66B9E" w:rsidRPr="00307228" w:rsidRDefault="00307228" w:rsidP="00307228">
      <w:pPr>
        <w:tabs>
          <w:tab w:val="left" w:pos="567"/>
        </w:tabs>
        <w:spacing w:before="100" w:beforeAutospacing="1" w:after="100" w:afterAutospacing="1" w:line="240" w:lineRule="auto"/>
        <w:ind w:left="567" w:hanging="567"/>
        <w:rPr>
          <w:rFonts w:ascii="Times New Roman" w:hAnsi="Times New Roman"/>
          <w:i/>
          <w:sz w:val="24"/>
          <w:szCs w:val="24"/>
          <w:lang w:eastAsia="sv-SE"/>
        </w:rPr>
      </w:pPr>
      <w:r w:rsidRPr="00307228">
        <w:rPr>
          <w:rFonts w:ascii="Times New Roman" w:hAnsi="Times New Roman"/>
          <w:i/>
          <w:sz w:val="24"/>
          <w:szCs w:val="24"/>
          <w:lang w:eastAsia="sv-SE"/>
        </w:rPr>
        <w:tab/>
      </w:r>
      <w:r w:rsidRPr="00307228">
        <w:rPr>
          <w:rFonts w:ascii="Times New Roman" w:hAnsi="Times New Roman"/>
          <w:i/>
          <w:sz w:val="24"/>
          <w:szCs w:val="24"/>
          <w:highlight w:val="yellow"/>
          <w:lang w:eastAsia="sv-SE"/>
        </w:rPr>
        <w:t>Ange datum och adressuppgifter.</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lastRenderedPageBreak/>
        <w:t>3.2</w:t>
      </w:r>
      <w:r w:rsidR="00795B8C">
        <w:rPr>
          <w:rFonts w:ascii="Times New Roman" w:hAnsi="Times New Roman"/>
          <w:sz w:val="24"/>
          <w:szCs w:val="24"/>
          <w:lang w:eastAsia="sv-SE"/>
        </w:rPr>
        <w:tab/>
      </w:r>
      <w:r w:rsidRPr="002B4731">
        <w:rPr>
          <w:rFonts w:ascii="Times New Roman" w:hAnsi="Times New Roman"/>
          <w:sz w:val="24"/>
          <w:szCs w:val="24"/>
          <w:lang w:eastAsia="sv-SE"/>
        </w:rPr>
        <w:t xml:space="preserve">Anmälan ska innehålla uppgifter om segelnummer, ansvarig skeppare, </w:t>
      </w:r>
      <w:r>
        <w:rPr>
          <w:rFonts w:ascii="Times New Roman" w:hAnsi="Times New Roman"/>
          <w:sz w:val="24"/>
          <w:szCs w:val="24"/>
          <w:lang w:eastAsia="sv-SE"/>
        </w:rPr>
        <w:t xml:space="preserve">födelseår, klubb, </w:t>
      </w:r>
      <w:r w:rsidRPr="002B4731">
        <w:rPr>
          <w:rFonts w:ascii="Times New Roman" w:hAnsi="Times New Roman"/>
          <w:sz w:val="24"/>
          <w:szCs w:val="24"/>
          <w:lang w:eastAsia="sv-SE"/>
        </w:rPr>
        <w:t>skeppares adress, telefo</w:t>
      </w:r>
      <w:r>
        <w:rPr>
          <w:rFonts w:ascii="Times New Roman" w:hAnsi="Times New Roman"/>
          <w:sz w:val="24"/>
          <w:szCs w:val="24"/>
          <w:lang w:eastAsia="sv-SE"/>
        </w:rPr>
        <w:t>nnummer samt e-postadress</w:t>
      </w:r>
      <w:r w:rsidRPr="002B4731">
        <w:rPr>
          <w:rFonts w:ascii="Times New Roman" w:hAnsi="Times New Roman"/>
          <w:sz w:val="24"/>
          <w:szCs w:val="24"/>
          <w:lang w:eastAsia="sv-SE"/>
        </w:rPr>
        <w:t xml:space="preserve">. </w:t>
      </w:r>
    </w:p>
    <w:p w:rsidR="00E66B9E"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3.3</w:t>
      </w:r>
      <w:r w:rsidR="00795B8C">
        <w:rPr>
          <w:rFonts w:ascii="Times New Roman" w:hAnsi="Times New Roman"/>
          <w:sz w:val="24"/>
          <w:szCs w:val="24"/>
          <w:lang w:eastAsia="sv-SE"/>
        </w:rPr>
        <w:tab/>
      </w:r>
      <w:r w:rsidRPr="002B4731">
        <w:rPr>
          <w:rFonts w:ascii="Times New Roman" w:hAnsi="Times New Roman"/>
          <w:sz w:val="24"/>
          <w:szCs w:val="24"/>
          <w:lang w:eastAsia="sv-SE"/>
        </w:rPr>
        <w:t xml:space="preserve">Anmälningsavgiften är </w:t>
      </w:r>
      <w:r w:rsidRPr="00844836">
        <w:rPr>
          <w:rFonts w:ascii="Times New Roman" w:hAnsi="Times New Roman"/>
          <w:sz w:val="24"/>
          <w:szCs w:val="24"/>
          <w:highlight w:val="yellow"/>
          <w:lang w:eastAsia="sv-SE"/>
        </w:rPr>
        <w:t>450/600</w:t>
      </w:r>
      <w:r w:rsidR="00C037EB">
        <w:rPr>
          <w:rFonts w:ascii="Times New Roman" w:hAnsi="Times New Roman"/>
          <w:sz w:val="24"/>
          <w:szCs w:val="24"/>
          <w:lang w:eastAsia="sv-SE"/>
        </w:rPr>
        <w:t>(</w:t>
      </w:r>
      <w:r w:rsidR="00C037EB" w:rsidRPr="00C037EB">
        <w:rPr>
          <w:rFonts w:ascii="Times New Roman" w:hAnsi="Times New Roman"/>
          <w:i/>
          <w:sz w:val="24"/>
          <w:szCs w:val="24"/>
          <w:lang w:eastAsia="sv-SE"/>
        </w:rPr>
        <w:t>två-/tre-dagars tävling</w:t>
      </w:r>
      <w:r w:rsidR="00C037EB">
        <w:rPr>
          <w:rFonts w:ascii="Times New Roman" w:hAnsi="Times New Roman"/>
          <w:sz w:val="24"/>
          <w:szCs w:val="24"/>
          <w:lang w:eastAsia="sv-SE"/>
        </w:rPr>
        <w:t>)</w:t>
      </w:r>
      <w:r w:rsidRPr="00844836">
        <w:rPr>
          <w:rFonts w:ascii="Times New Roman" w:hAnsi="Times New Roman"/>
          <w:sz w:val="24"/>
          <w:szCs w:val="24"/>
          <w:lang w:eastAsia="sv-SE"/>
        </w:rPr>
        <w:t xml:space="preserve"> </w:t>
      </w:r>
      <w:r w:rsidRPr="002B4731">
        <w:rPr>
          <w:rFonts w:ascii="Times New Roman" w:hAnsi="Times New Roman"/>
          <w:sz w:val="24"/>
          <w:szCs w:val="24"/>
          <w:lang w:eastAsia="sv-SE"/>
        </w:rPr>
        <w:t xml:space="preserve">kr och betalas </w:t>
      </w:r>
      <w:r w:rsidRPr="00844836">
        <w:rPr>
          <w:rFonts w:ascii="Times New Roman" w:hAnsi="Times New Roman"/>
          <w:sz w:val="24"/>
          <w:szCs w:val="24"/>
          <w:highlight w:val="yellow"/>
          <w:lang w:eastAsia="sv-SE"/>
        </w:rPr>
        <w:t>online</w:t>
      </w:r>
      <w:r w:rsidRPr="002B4731">
        <w:rPr>
          <w:rFonts w:ascii="Times New Roman" w:hAnsi="Times New Roman"/>
          <w:sz w:val="24"/>
          <w:szCs w:val="24"/>
          <w:lang w:eastAsia="sv-SE"/>
        </w:rPr>
        <w:t xml:space="preserve"> vid anmälan. </w:t>
      </w:r>
      <w:r>
        <w:rPr>
          <w:rFonts w:ascii="Times New Roman" w:hAnsi="Times New Roman"/>
          <w:sz w:val="24"/>
          <w:szCs w:val="24"/>
          <w:lang w:eastAsia="sv-SE"/>
        </w:rPr>
        <w:br/>
      </w:r>
      <w:r w:rsidRPr="00DD1FF9">
        <w:rPr>
          <w:rFonts w:ascii="Times New Roman" w:hAnsi="Times New Roman"/>
          <w:sz w:val="24"/>
          <w:szCs w:val="24"/>
          <w:lang w:eastAsia="sv-SE"/>
        </w:rPr>
        <w:t xml:space="preserve">I anmälningsavgiften ingår förbundsavgift till SEF på </w:t>
      </w:r>
      <w:r>
        <w:rPr>
          <w:rFonts w:ascii="Times New Roman" w:hAnsi="Times New Roman"/>
          <w:sz w:val="24"/>
          <w:szCs w:val="24"/>
          <w:lang w:eastAsia="sv-SE"/>
        </w:rPr>
        <w:t>25%.</w:t>
      </w:r>
    </w:p>
    <w:p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4.</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Regist</w:t>
      </w:r>
      <w:r>
        <w:rPr>
          <w:rFonts w:ascii="Times New Roman" w:hAnsi="Times New Roman"/>
          <w:b/>
          <w:bCs/>
          <w:sz w:val="24"/>
          <w:szCs w:val="24"/>
          <w:lang w:eastAsia="sv-SE"/>
        </w:rPr>
        <w:t>rering och besiktningskontroll</w:t>
      </w:r>
    </w:p>
    <w:p w:rsidR="00891E19" w:rsidRPr="002B4731" w:rsidRDefault="00891E19" w:rsidP="00891E19">
      <w:pPr>
        <w:tabs>
          <w:tab w:val="left" w:pos="567"/>
        </w:tabs>
        <w:spacing w:before="100" w:beforeAutospacing="1" w:after="100" w:afterAutospacing="1" w:line="240" w:lineRule="auto"/>
        <w:ind w:left="567" w:hanging="567"/>
        <w:rPr>
          <w:rFonts w:ascii="Times New Roman" w:hAnsi="Times New Roman"/>
          <w:sz w:val="24"/>
          <w:szCs w:val="24"/>
          <w:lang w:eastAsia="sv-SE"/>
        </w:rPr>
      </w:pPr>
      <w:r>
        <w:rPr>
          <w:rFonts w:ascii="Times New Roman" w:hAnsi="Times New Roman"/>
          <w:b/>
          <w:bCs/>
          <w:sz w:val="24"/>
          <w:szCs w:val="24"/>
          <w:lang w:eastAsia="sv-SE"/>
        </w:rPr>
        <w:t>4.1</w:t>
      </w:r>
      <w:r>
        <w:rPr>
          <w:rFonts w:ascii="Times New Roman" w:hAnsi="Times New Roman"/>
          <w:b/>
          <w:bCs/>
          <w:sz w:val="24"/>
          <w:szCs w:val="24"/>
          <w:lang w:eastAsia="sv-SE"/>
        </w:rPr>
        <w:tab/>
      </w:r>
      <w:r w:rsidR="00E66B9E" w:rsidRPr="002B4731">
        <w:rPr>
          <w:rFonts w:ascii="Times New Roman" w:hAnsi="Times New Roman"/>
          <w:sz w:val="24"/>
          <w:szCs w:val="24"/>
          <w:lang w:eastAsia="sv-SE"/>
        </w:rPr>
        <w:t>Registrering ska göras p</w:t>
      </w:r>
      <w:r w:rsidR="00E66B9E">
        <w:rPr>
          <w:rFonts w:ascii="Times New Roman" w:hAnsi="Times New Roman"/>
          <w:sz w:val="24"/>
          <w:szCs w:val="24"/>
          <w:lang w:eastAsia="sv-SE"/>
        </w:rPr>
        <w:t xml:space="preserve">å tävlingsexpeditionen senast </w:t>
      </w:r>
      <w:r w:rsidRPr="00891E19">
        <w:rPr>
          <w:rFonts w:ascii="Times New Roman" w:hAnsi="Times New Roman"/>
          <w:sz w:val="24"/>
          <w:szCs w:val="24"/>
          <w:highlight w:val="yellow"/>
          <w:lang w:eastAsia="sv-SE"/>
        </w:rPr>
        <w:t>….</w:t>
      </w:r>
      <w:r>
        <w:rPr>
          <w:rFonts w:ascii="Times New Roman" w:hAnsi="Times New Roman"/>
          <w:sz w:val="24"/>
          <w:szCs w:val="24"/>
          <w:lang w:eastAsia="sv-SE"/>
        </w:rPr>
        <w:br/>
      </w:r>
      <w:r w:rsidRPr="00891E19">
        <w:rPr>
          <w:rFonts w:ascii="Times New Roman" w:hAnsi="Times New Roman"/>
          <w:i/>
          <w:sz w:val="24"/>
          <w:szCs w:val="24"/>
          <w:highlight w:val="yellow"/>
          <w:lang w:eastAsia="sv-SE"/>
        </w:rPr>
        <w:t>Ange datum och tid.</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4.2</w:t>
      </w:r>
      <w:r w:rsidR="00891E19">
        <w:rPr>
          <w:rFonts w:ascii="Times New Roman" w:hAnsi="Times New Roman"/>
          <w:sz w:val="24"/>
          <w:szCs w:val="24"/>
          <w:lang w:eastAsia="sv-SE"/>
        </w:rPr>
        <w:tab/>
      </w:r>
      <w:r w:rsidRPr="002B4731">
        <w:rPr>
          <w:rFonts w:ascii="Times New Roman" w:hAnsi="Times New Roman"/>
          <w:sz w:val="24"/>
          <w:szCs w:val="24"/>
          <w:lang w:eastAsia="sv-SE"/>
        </w:rPr>
        <w:t xml:space="preserve">Mätbrev ska kunna visas upp innan en båt kappseglar. </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4.3</w:t>
      </w:r>
      <w:r w:rsidR="00891E19">
        <w:rPr>
          <w:rFonts w:ascii="Times New Roman" w:hAnsi="Times New Roman"/>
          <w:sz w:val="24"/>
          <w:szCs w:val="24"/>
          <w:lang w:eastAsia="sv-SE"/>
        </w:rPr>
        <w:tab/>
      </w:r>
      <w:r w:rsidRPr="002B4731">
        <w:rPr>
          <w:rFonts w:ascii="Times New Roman" w:hAnsi="Times New Roman"/>
          <w:sz w:val="24"/>
          <w:szCs w:val="24"/>
          <w:lang w:eastAsia="sv-SE"/>
        </w:rPr>
        <w:t>Kontrollbesiktning kan komma att göras.</w:t>
      </w:r>
    </w:p>
    <w:p w:rsidR="00795B8C" w:rsidRDefault="00891E19"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5.</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Seglingsföreskrifter</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5.1</w:t>
      </w:r>
      <w:r w:rsidR="00891E19">
        <w:rPr>
          <w:rFonts w:ascii="Times New Roman" w:hAnsi="Times New Roman"/>
          <w:sz w:val="24"/>
          <w:szCs w:val="24"/>
          <w:lang w:eastAsia="sv-SE"/>
        </w:rPr>
        <w:tab/>
      </w:r>
      <w:r w:rsidRPr="002B4731">
        <w:rPr>
          <w:rFonts w:ascii="Times New Roman" w:hAnsi="Times New Roman"/>
          <w:sz w:val="24"/>
          <w:szCs w:val="24"/>
          <w:lang w:eastAsia="sv-SE"/>
        </w:rPr>
        <w:t>Seglingsföreskrifterna lämnas ut i samband med registreringen.</w:t>
      </w:r>
    </w:p>
    <w:p w:rsidR="00795B8C" w:rsidRDefault="00891E19"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6.</w:t>
      </w:r>
      <w:r>
        <w:rPr>
          <w:rFonts w:ascii="Times New Roman" w:hAnsi="Times New Roman"/>
          <w:b/>
          <w:bCs/>
          <w:sz w:val="24"/>
          <w:szCs w:val="24"/>
          <w:lang w:eastAsia="sv-SE"/>
        </w:rPr>
        <w:tab/>
      </w:r>
      <w:r w:rsidR="00795B8C">
        <w:rPr>
          <w:rFonts w:ascii="Times New Roman" w:hAnsi="Times New Roman"/>
          <w:b/>
          <w:bCs/>
          <w:sz w:val="24"/>
          <w:szCs w:val="24"/>
          <w:lang w:eastAsia="sv-SE"/>
        </w:rPr>
        <w:t>Tidsprogram</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6.1</w:t>
      </w:r>
      <w:r w:rsidR="00795B8C">
        <w:rPr>
          <w:rFonts w:ascii="Times New Roman" w:hAnsi="Times New Roman"/>
          <w:b/>
          <w:bCs/>
          <w:sz w:val="24"/>
          <w:szCs w:val="24"/>
          <w:lang w:eastAsia="sv-SE"/>
        </w:rPr>
        <w:tab/>
      </w:r>
      <w:r w:rsidRPr="002B4731">
        <w:rPr>
          <w:rFonts w:ascii="Times New Roman" w:hAnsi="Times New Roman"/>
          <w:b/>
          <w:bCs/>
          <w:sz w:val="24"/>
          <w:szCs w:val="24"/>
          <w:lang w:eastAsia="sv-SE"/>
        </w:rPr>
        <w:t xml:space="preserve">Program </w:t>
      </w:r>
    </w:p>
    <w:p w:rsidR="00E66B9E" w:rsidRPr="00844836" w:rsidRDefault="00795B8C" w:rsidP="0087406A">
      <w:pPr>
        <w:tabs>
          <w:tab w:val="left" w:pos="567"/>
        </w:tabs>
        <w:spacing w:before="100" w:beforeAutospacing="1" w:after="100" w:afterAutospacing="1" w:line="240" w:lineRule="auto"/>
        <w:ind w:left="567" w:hanging="567"/>
        <w:rPr>
          <w:rFonts w:ascii="Times New Roman" w:hAnsi="Times New Roman"/>
          <w:sz w:val="24"/>
          <w:szCs w:val="24"/>
          <w:highlight w:val="yellow"/>
          <w:lang w:eastAsia="sv-SE"/>
        </w:rPr>
      </w:pPr>
      <w:r w:rsidRPr="00795B8C">
        <w:rPr>
          <w:rFonts w:ascii="Times New Roman" w:hAnsi="Times New Roman"/>
          <w:b/>
          <w:bCs/>
          <w:sz w:val="24"/>
          <w:szCs w:val="24"/>
          <w:lang w:eastAsia="sv-SE"/>
        </w:rPr>
        <w:tab/>
      </w:r>
      <w:r w:rsidR="00E66B9E" w:rsidRPr="00844836">
        <w:rPr>
          <w:rFonts w:ascii="Times New Roman" w:hAnsi="Times New Roman"/>
          <w:b/>
          <w:bCs/>
          <w:sz w:val="24"/>
          <w:szCs w:val="24"/>
          <w:highlight w:val="yellow"/>
          <w:lang w:eastAsia="sv-SE"/>
        </w:rPr>
        <w:t xml:space="preserve">Fredag </w:t>
      </w:r>
      <w:r w:rsidR="00891E19">
        <w:rPr>
          <w:rFonts w:ascii="Times New Roman" w:hAnsi="Times New Roman"/>
          <w:b/>
          <w:bCs/>
          <w:sz w:val="24"/>
          <w:szCs w:val="24"/>
          <w:highlight w:val="yellow"/>
          <w:lang w:eastAsia="sv-SE"/>
        </w:rPr>
        <w:t>…</w:t>
      </w:r>
      <w:r w:rsidR="00E66B9E" w:rsidRPr="00844836">
        <w:rPr>
          <w:rFonts w:ascii="Times New Roman" w:hAnsi="Times New Roman"/>
          <w:sz w:val="24"/>
          <w:szCs w:val="24"/>
          <w:highlight w:val="yellow"/>
          <w:lang w:eastAsia="sv-SE"/>
        </w:rPr>
        <w:t xml:space="preserve"> </w:t>
      </w:r>
      <w:r w:rsidR="00891E19" w:rsidRPr="00891E19">
        <w:rPr>
          <w:rFonts w:ascii="Times New Roman" w:hAnsi="Times New Roman"/>
          <w:i/>
          <w:sz w:val="24"/>
          <w:szCs w:val="24"/>
          <w:highlight w:val="yellow"/>
          <w:lang w:eastAsia="sv-SE"/>
        </w:rPr>
        <w:t>Ange datum och tid</w:t>
      </w:r>
      <w:r w:rsidR="00E66B9E" w:rsidRPr="00844836">
        <w:rPr>
          <w:rFonts w:ascii="Times New Roman" w:hAnsi="Times New Roman"/>
          <w:sz w:val="24"/>
          <w:szCs w:val="24"/>
          <w:highlight w:val="yellow"/>
          <w:lang w:eastAsia="sv-SE"/>
        </w:rPr>
        <w:br/>
      </w:r>
      <w:r w:rsidR="00C037EB">
        <w:rPr>
          <w:rFonts w:ascii="Times New Roman" w:hAnsi="Times New Roman"/>
          <w:sz w:val="24"/>
          <w:szCs w:val="24"/>
          <w:highlight w:val="yellow"/>
          <w:lang w:eastAsia="sv-SE"/>
        </w:rPr>
        <w:t>17</w:t>
      </w:r>
      <w:r w:rsidR="00E66B9E" w:rsidRPr="00844836">
        <w:rPr>
          <w:rFonts w:ascii="Times New Roman" w:hAnsi="Times New Roman"/>
          <w:sz w:val="24"/>
          <w:szCs w:val="24"/>
          <w:highlight w:val="yellow"/>
          <w:lang w:eastAsia="sv-SE"/>
        </w:rPr>
        <w:t xml:space="preserve">.00 – 21.00    Registrering </w:t>
      </w:r>
    </w:p>
    <w:p w:rsidR="00891E19"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sidRPr="00795B8C">
        <w:rPr>
          <w:rFonts w:ascii="Times New Roman" w:hAnsi="Times New Roman"/>
          <w:b/>
          <w:bCs/>
          <w:sz w:val="24"/>
          <w:szCs w:val="24"/>
          <w:lang w:eastAsia="sv-SE"/>
        </w:rPr>
        <w:tab/>
      </w:r>
      <w:r w:rsidR="00E66B9E" w:rsidRPr="00844836">
        <w:rPr>
          <w:rFonts w:ascii="Times New Roman" w:hAnsi="Times New Roman"/>
          <w:b/>
          <w:bCs/>
          <w:sz w:val="24"/>
          <w:szCs w:val="24"/>
          <w:highlight w:val="yellow"/>
          <w:lang w:eastAsia="sv-SE"/>
        </w:rPr>
        <w:t xml:space="preserve">Lördag </w:t>
      </w:r>
      <w:r w:rsidR="00891E19">
        <w:rPr>
          <w:rFonts w:ascii="Times New Roman" w:hAnsi="Times New Roman"/>
          <w:b/>
          <w:bCs/>
          <w:sz w:val="24"/>
          <w:szCs w:val="24"/>
          <w:highlight w:val="yellow"/>
          <w:lang w:eastAsia="sv-SE"/>
        </w:rPr>
        <w:t>…</w:t>
      </w:r>
      <w:r w:rsidR="00891E19" w:rsidRPr="00891E19">
        <w:rPr>
          <w:rFonts w:ascii="Times New Roman" w:hAnsi="Times New Roman"/>
          <w:i/>
          <w:sz w:val="24"/>
          <w:szCs w:val="24"/>
          <w:highlight w:val="yellow"/>
          <w:lang w:eastAsia="sv-SE"/>
        </w:rPr>
        <w:t xml:space="preserve"> Ange datum och tid</w:t>
      </w:r>
      <w:r w:rsidR="00C037EB">
        <w:rPr>
          <w:rFonts w:ascii="Times New Roman" w:hAnsi="Times New Roman"/>
          <w:sz w:val="24"/>
          <w:szCs w:val="24"/>
          <w:highlight w:val="yellow"/>
          <w:lang w:eastAsia="sv-SE"/>
        </w:rPr>
        <w:br/>
        <w:t>08.30 – 09.3</w:t>
      </w:r>
      <w:r w:rsidR="00E66B9E" w:rsidRPr="00844836">
        <w:rPr>
          <w:rFonts w:ascii="Times New Roman" w:hAnsi="Times New Roman"/>
          <w:sz w:val="24"/>
          <w:szCs w:val="24"/>
          <w:highlight w:val="yellow"/>
          <w:lang w:eastAsia="sv-SE"/>
        </w:rPr>
        <w:t xml:space="preserve">0    Registrering </w:t>
      </w:r>
      <w:r w:rsidR="00E66B9E" w:rsidRPr="00844836">
        <w:rPr>
          <w:rFonts w:ascii="Times New Roman" w:hAnsi="Times New Roman"/>
          <w:sz w:val="24"/>
          <w:szCs w:val="24"/>
          <w:highlight w:val="yellow"/>
          <w:lang w:eastAsia="sv-SE"/>
        </w:rPr>
        <w:br/>
        <w:t xml:space="preserve">09.30                 Skepparmöte </w:t>
      </w:r>
      <w:r w:rsidR="00E66B9E" w:rsidRPr="00844836">
        <w:rPr>
          <w:rFonts w:ascii="Times New Roman" w:hAnsi="Times New Roman"/>
          <w:sz w:val="24"/>
          <w:szCs w:val="24"/>
          <w:highlight w:val="yellow"/>
          <w:lang w:eastAsia="sv-SE"/>
        </w:rPr>
        <w:br/>
        <w:t xml:space="preserve">11.00                 Tid för första varningssignal </w:t>
      </w:r>
      <w:r w:rsidR="00E66B9E" w:rsidRPr="00844836">
        <w:rPr>
          <w:rFonts w:ascii="Times New Roman" w:hAnsi="Times New Roman"/>
          <w:sz w:val="24"/>
          <w:szCs w:val="24"/>
          <w:highlight w:val="yellow"/>
          <w:lang w:eastAsia="sv-SE"/>
        </w:rPr>
        <w:br/>
        <w:t xml:space="preserve">Ingen varningssignal efter kl. 16.00. </w:t>
      </w:r>
    </w:p>
    <w:p w:rsidR="00E66B9E" w:rsidRPr="00795B8C" w:rsidRDefault="00795B8C" w:rsidP="0087406A">
      <w:pPr>
        <w:tabs>
          <w:tab w:val="left" w:pos="567"/>
        </w:tabs>
        <w:spacing w:before="100" w:beforeAutospacing="1" w:after="100" w:afterAutospacing="1" w:line="240" w:lineRule="auto"/>
        <w:ind w:left="567" w:hanging="567"/>
        <w:rPr>
          <w:rFonts w:ascii="Times New Roman" w:hAnsi="Times New Roman"/>
          <w:sz w:val="24"/>
          <w:szCs w:val="24"/>
          <w:highlight w:val="yellow"/>
          <w:lang w:eastAsia="sv-SE"/>
        </w:rPr>
      </w:pPr>
      <w:r w:rsidRPr="00795B8C">
        <w:rPr>
          <w:rFonts w:ascii="Times New Roman" w:hAnsi="Times New Roman"/>
          <w:b/>
          <w:bCs/>
          <w:sz w:val="24"/>
          <w:szCs w:val="24"/>
          <w:lang w:eastAsia="sv-SE"/>
        </w:rPr>
        <w:tab/>
      </w:r>
      <w:r w:rsidR="00E66B9E" w:rsidRPr="00844836">
        <w:rPr>
          <w:rFonts w:ascii="Times New Roman" w:hAnsi="Times New Roman"/>
          <w:b/>
          <w:bCs/>
          <w:sz w:val="24"/>
          <w:szCs w:val="24"/>
          <w:highlight w:val="yellow"/>
          <w:lang w:eastAsia="sv-SE"/>
        </w:rPr>
        <w:t xml:space="preserve">Söndag </w:t>
      </w:r>
      <w:r w:rsidR="00891E19">
        <w:rPr>
          <w:rFonts w:ascii="Times New Roman" w:hAnsi="Times New Roman"/>
          <w:b/>
          <w:bCs/>
          <w:sz w:val="24"/>
          <w:szCs w:val="24"/>
          <w:highlight w:val="yellow"/>
          <w:lang w:eastAsia="sv-SE"/>
        </w:rPr>
        <w:t>…</w:t>
      </w:r>
      <w:r w:rsidR="00891E19" w:rsidRPr="00891E19">
        <w:rPr>
          <w:rFonts w:ascii="Times New Roman" w:hAnsi="Times New Roman"/>
          <w:i/>
          <w:sz w:val="24"/>
          <w:szCs w:val="24"/>
          <w:highlight w:val="yellow"/>
          <w:lang w:eastAsia="sv-SE"/>
        </w:rPr>
        <w:t xml:space="preserve"> Ange datum och tid</w:t>
      </w:r>
      <w:r w:rsidR="00E66B9E" w:rsidRPr="00844836">
        <w:rPr>
          <w:rFonts w:ascii="Times New Roman" w:hAnsi="Times New Roman"/>
          <w:sz w:val="24"/>
          <w:szCs w:val="24"/>
          <w:highlight w:val="yellow"/>
          <w:lang w:eastAsia="sv-SE"/>
        </w:rPr>
        <w:br/>
        <w:t xml:space="preserve">10.00                Tid för första varningssignal </w:t>
      </w:r>
      <w:r w:rsidR="00E66B9E" w:rsidRPr="00844836">
        <w:rPr>
          <w:rFonts w:ascii="Times New Roman" w:hAnsi="Times New Roman"/>
          <w:sz w:val="24"/>
          <w:szCs w:val="24"/>
          <w:highlight w:val="yellow"/>
          <w:lang w:eastAsia="sv-SE"/>
        </w:rPr>
        <w:br/>
        <w:t xml:space="preserve">Ingen varningssignal efter kl. 15.00. </w:t>
      </w:r>
      <w:r w:rsidR="00E66B9E" w:rsidRPr="00844836">
        <w:rPr>
          <w:rFonts w:ascii="Times New Roman" w:hAnsi="Times New Roman"/>
          <w:sz w:val="24"/>
          <w:szCs w:val="24"/>
          <w:highlight w:val="yellow"/>
          <w:lang w:eastAsia="sv-SE"/>
        </w:rPr>
        <w:br/>
        <w:t xml:space="preserve">Prisutdelning och </w:t>
      </w:r>
      <w:proofErr w:type="spellStart"/>
      <w:r w:rsidR="00E66B9E" w:rsidRPr="00844836">
        <w:rPr>
          <w:rFonts w:ascii="Times New Roman" w:hAnsi="Times New Roman"/>
          <w:sz w:val="24"/>
          <w:szCs w:val="24"/>
          <w:highlight w:val="yellow"/>
          <w:lang w:eastAsia="sv-SE"/>
        </w:rPr>
        <w:t>After</w:t>
      </w:r>
      <w:proofErr w:type="spellEnd"/>
      <w:r w:rsidR="00E66B9E" w:rsidRPr="00844836">
        <w:rPr>
          <w:rFonts w:ascii="Times New Roman" w:hAnsi="Times New Roman"/>
          <w:sz w:val="24"/>
          <w:szCs w:val="24"/>
          <w:highlight w:val="yellow"/>
          <w:lang w:eastAsia="sv-SE"/>
        </w:rPr>
        <w:t xml:space="preserve"> </w:t>
      </w:r>
      <w:proofErr w:type="spellStart"/>
      <w:r w:rsidR="00E66B9E" w:rsidRPr="00844836">
        <w:rPr>
          <w:rFonts w:ascii="Times New Roman" w:hAnsi="Times New Roman"/>
          <w:sz w:val="24"/>
          <w:szCs w:val="24"/>
          <w:highlight w:val="yellow"/>
          <w:lang w:eastAsia="sv-SE"/>
        </w:rPr>
        <w:t>Sail</w:t>
      </w:r>
      <w:proofErr w:type="spellEnd"/>
      <w:r w:rsidR="00E66B9E" w:rsidRPr="00844836">
        <w:rPr>
          <w:rFonts w:ascii="Times New Roman" w:hAnsi="Times New Roman"/>
          <w:sz w:val="24"/>
          <w:szCs w:val="24"/>
          <w:highlight w:val="yellow"/>
          <w:lang w:eastAsia="sv-SE"/>
        </w:rPr>
        <w:t xml:space="preserve"> snarast möjligt efter seglingarna.</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 xml:space="preserve">6.2 </w:t>
      </w:r>
      <w:r w:rsidR="00795B8C">
        <w:rPr>
          <w:rFonts w:ascii="Times New Roman" w:hAnsi="Times New Roman"/>
          <w:sz w:val="24"/>
          <w:szCs w:val="24"/>
          <w:lang w:eastAsia="sv-SE"/>
        </w:rPr>
        <w:tab/>
      </w:r>
      <w:r w:rsidR="00891E19" w:rsidRPr="005F09E1">
        <w:rPr>
          <w:rFonts w:ascii="Times New Roman" w:hAnsi="Times New Roman"/>
          <w:sz w:val="24"/>
          <w:szCs w:val="24"/>
          <w:lang w:eastAsia="sv-SE"/>
        </w:rPr>
        <w:t>5</w:t>
      </w:r>
      <w:r w:rsidRPr="002B4731">
        <w:rPr>
          <w:rFonts w:ascii="Times New Roman" w:hAnsi="Times New Roman"/>
          <w:sz w:val="24"/>
          <w:szCs w:val="24"/>
          <w:lang w:eastAsia="sv-SE"/>
        </w:rPr>
        <w:t xml:space="preserve"> kappseglingar är planerade.</w:t>
      </w:r>
    </w:p>
    <w:p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7.</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 xml:space="preserve">Genomförande </w:t>
      </w:r>
    </w:p>
    <w:p w:rsidR="00E66B9E" w:rsidRPr="002B4731" w:rsidRDefault="00E66B9E" w:rsidP="0041136F">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7.1</w:t>
      </w:r>
      <w:r w:rsidR="00795B8C">
        <w:rPr>
          <w:rFonts w:ascii="Times New Roman" w:hAnsi="Times New Roman"/>
          <w:sz w:val="24"/>
          <w:szCs w:val="24"/>
          <w:lang w:eastAsia="sv-SE"/>
        </w:rPr>
        <w:tab/>
      </w:r>
      <w:r w:rsidR="0041136F" w:rsidRPr="0041136F">
        <w:rPr>
          <w:rFonts w:ascii="Times New Roman" w:hAnsi="Times New Roman"/>
          <w:sz w:val="24"/>
          <w:szCs w:val="24"/>
          <w:lang w:eastAsia="sv-SE"/>
        </w:rPr>
        <w:t>Ingen gruppindelning.</w:t>
      </w:r>
      <w:r w:rsidR="0041136F">
        <w:rPr>
          <w:rFonts w:ascii="Times New Roman" w:hAnsi="Times New Roman"/>
          <w:sz w:val="24"/>
          <w:szCs w:val="24"/>
          <w:lang w:eastAsia="sv-SE"/>
        </w:rPr>
        <w:br/>
      </w:r>
      <w:r w:rsidR="0041136F" w:rsidRPr="0041136F">
        <w:rPr>
          <w:rFonts w:ascii="Times New Roman" w:hAnsi="Times New Roman"/>
          <w:sz w:val="24"/>
          <w:szCs w:val="24"/>
          <w:lang w:eastAsia="sv-SE"/>
        </w:rPr>
        <w:t>Om antalet deltagare överskrider 120 kommer dock kappseglingarna att genomföras i</w:t>
      </w:r>
      <w:r w:rsidR="0041136F">
        <w:rPr>
          <w:rFonts w:ascii="Times New Roman" w:hAnsi="Times New Roman"/>
          <w:sz w:val="24"/>
          <w:szCs w:val="24"/>
          <w:lang w:eastAsia="sv-SE"/>
        </w:rPr>
        <w:t xml:space="preserve"> </w:t>
      </w:r>
      <w:r w:rsidR="0041136F" w:rsidRPr="0041136F">
        <w:rPr>
          <w:rFonts w:ascii="Times New Roman" w:hAnsi="Times New Roman"/>
          <w:sz w:val="24"/>
          <w:szCs w:val="24"/>
          <w:lang w:eastAsia="sv-SE"/>
        </w:rPr>
        <w:t>grupper och formatet beskrivs då i seglingsföreskrifterna.</w:t>
      </w:r>
    </w:p>
    <w:p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8.</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 xml:space="preserve">Kappseglingsområde </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8.1</w:t>
      </w:r>
      <w:r w:rsidR="00795B8C">
        <w:rPr>
          <w:rFonts w:ascii="Times New Roman" w:hAnsi="Times New Roman"/>
          <w:sz w:val="24"/>
          <w:szCs w:val="24"/>
          <w:lang w:eastAsia="sv-SE"/>
        </w:rPr>
        <w:tab/>
      </w:r>
      <w:r>
        <w:rPr>
          <w:rFonts w:ascii="Times New Roman" w:hAnsi="Times New Roman"/>
          <w:sz w:val="24"/>
          <w:szCs w:val="24"/>
          <w:lang w:eastAsia="sv-SE"/>
        </w:rPr>
        <w:t xml:space="preserve">Kappseglingarna genomförs </w:t>
      </w:r>
      <w:r w:rsidR="00152B95">
        <w:rPr>
          <w:rFonts w:ascii="Times New Roman" w:hAnsi="Times New Roman"/>
          <w:sz w:val="24"/>
          <w:szCs w:val="24"/>
          <w:highlight w:val="yellow"/>
          <w:lang w:eastAsia="sv-SE"/>
        </w:rPr>
        <w:t>på</w:t>
      </w:r>
      <w:r w:rsidRPr="00844836">
        <w:rPr>
          <w:rFonts w:ascii="Times New Roman" w:hAnsi="Times New Roman"/>
          <w:sz w:val="24"/>
          <w:szCs w:val="24"/>
          <w:highlight w:val="yellow"/>
          <w:lang w:eastAsia="sv-SE"/>
        </w:rPr>
        <w:t xml:space="preserve"> </w:t>
      </w:r>
      <w:r w:rsidR="00C037EB">
        <w:rPr>
          <w:rFonts w:ascii="Times New Roman" w:hAnsi="Times New Roman"/>
          <w:sz w:val="24"/>
          <w:szCs w:val="24"/>
          <w:highlight w:val="yellow"/>
          <w:lang w:eastAsia="sv-SE"/>
        </w:rPr>
        <w:t>xxx</w:t>
      </w:r>
      <w:r w:rsidRPr="00844836">
        <w:rPr>
          <w:rFonts w:ascii="Times New Roman" w:hAnsi="Times New Roman"/>
          <w:sz w:val="24"/>
          <w:szCs w:val="24"/>
          <w:highlight w:val="yellow"/>
          <w:lang w:eastAsia="sv-SE"/>
        </w:rPr>
        <w:t>, om möjligt omedelbart utanför hamnen</w:t>
      </w:r>
      <w:r w:rsidRPr="002B4731">
        <w:rPr>
          <w:rFonts w:ascii="Times New Roman" w:hAnsi="Times New Roman"/>
          <w:sz w:val="24"/>
          <w:szCs w:val="24"/>
          <w:lang w:eastAsia="sv-SE"/>
        </w:rPr>
        <w:t xml:space="preserve">. </w:t>
      </w:r>
    </w:p>
    <w:p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lastRenderedPageBreak/>
        <w:t>9.</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 xml:space="preserve">Banan </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9.1</w:t>
      </w:r>
      <w:r w:rsidR="00795B8C">
        <w:rPr>
          <w:rFonts w:ascii="Times New Roman" w:hAnsi="Times New Roman"/>
          <w:b/>
          <w:bCs/>
          <w:sz w:val="24"/>
          <w:szCs w:val="24"/>
          <w:lang w:eastAsia="sv-SE"/>
        </w:rPr>
        <w:tab/>
      </w:r>
      <w:r w:rsidRPr="002B4731">
        <w:rPr>
          <w:rFonts w:ascii="Times New Roman" w:hAnsi="Times New Roman"/>
          <w:sz w:val="24"/>
          <w:szCs w:val="24"/>
          <w:lang w:eastAsia="sv-SE"/>
        </w:rPr>
        <w:t xml:space="preserve">Banan är en </w:t>
      </w:r>
      <w:r w:rsidR="00152B95" w:rsidRPr="00152B95">
        <w:rPr>
          <w:rFonts w:ascii="Times New Roman" w:hAnsi="Times New Roman"/>
          <w:sz w:val="24"/>
          <w:szCs w:val="24"/>
          <w:highlight w:val="yellow"/>
          <w:lang w:eastAsia="sv-SE"/>
        </w:rPr>
        <w:t>kryss-läns-bana/</w:t>
      </w:r>
      <w:r w:rsidRPr="00152B95">
        <w:rPr>
          <w:rFonts w:ascii="Times New Roman" w:hAnsi="Times New Roman"/>
          <w:sz w:val="24"/>
          <w:szCs w:val="24"/>
          <w:highlight w:val="yellow"/>
          <w:lang w:eastAsia="sv-SE"/>
        </w:rPr>
        <w:t>trapetsbana</w:t>
      </w:r>
      <w:r w:rsidRPr="002B4731">
        <w:rPr>
          <w:rFonts w:ascii="Times New Roman" w:hAnsi="Times New Roman"/>
          <w:sz w:val="24"/>
          <w:szCs w:val="24"/>
          <w:lang w:eastAsia="sv-SE"/>
        </w:rPr>
        <w:t xml:space="preserve">. </w:t>
      </w:r>
    </w:p>
    <w:p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10.</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 xml:space="preserve">Poängberäkning </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10.1</w:t>
      </w:r>
      <w:r w:rsidR="00795B8C">
        <w:rPr>
          <w:rFonts w:ascii="Times New Roman" w:hAnsi="Times New Roman"/>
          <w:b/>
          <w:bCs/>
          <w:sz w:val="24"/>
          <w:szCs w:val="24"/>
          <w:lang w:eastAsia="sv-SE"/>
        </w:rPr>
        <w:tab/>
      </w:r>
      <w:r w:rsidRPr="002B4731">
        <w:rPr>
          <w:rFonts w:ascii="Times New Roman" w:hAnsi="Times New Roman"/>
          <w:sz w:val="24"/>
          <w:szCs w:val="24"/>
          <w:lang w:eastAsia="sv-SE"/>
        </w:rPr>
        <w:t xml:space="preserve">Lågpoängsystemet i KSR appendix A gäller med den avvikelsen att vid tre eller färre kappseglingar räknas samtliga. </w:t>
      </w:r>
    </w:p>
    <w:p w:rsidR="0087406A" w:rsidRDefault="0087406A"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11.</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 xml:space="preserve">Priser </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11.1</w:t>
      </w:r>
      <w:r w:rsidR="0087406A">
        <w:rPr>
          <w:rFonts w:ascii="Times New Roman" w:hAnsi="Times New Roman"/>
          <w:b/>
          <w:bCs/>
          <w:sz w:val="24"/>
          <w:szCs w:val="24"/>
          <w:lang w:eastAsia="sv-SE"/>
        </w:rPr>
        <w:tab/>
      </w:r>
      <w:r w:rsidR="0041136F" w:rsidRPr="0041136F">
        <w:rPr>
          <w:rFonts w:ascii="Times New Roman" w:hAnsi="Times New Roman"/>
          <w:sz w:val="24"/>
          <w:szCs w:val="24"/>
          <w:lang w:eastAsia="sv-SE"/>
        </w:rPr>
        <w:t xml:space="preserve">Ett pris på var femte båt som är anmäld innan anmälningstiden gått ut, </w:t>
      </w:r>
      <w:r w:rsidRPr="00844836">
        <w:rPr>
          <w:rFonts w:ascii="Times New Roman" w:hAnsi="Times New Roman"/>
          <w:sz w:val="24"/>
          <w:szCs w:val="24"/>
          <w:highlight w:val="yellow"/>
          <w:lang w:eastAsia="sv-SE"/>
        </w:rPr>
        <w:t xml:space="preserve">dock högst </w:t>
      </w:r>
      <w:r w:rsidR="007B6A84">
        <w:rPr>
          <w:rFonts w:ascii="Times New Roman" w:hAnsi="Times New Roman"/>
          <w:sz w:val="24"/>
          <w:szCs w:val="24"/>
          <w:highlight w:val="yellow"/>
          <w:lang w:eastAsia="sv-SE"/>
        </w:rPr>
        <w:t>xx</w:t>
      </w:r>
      <w:r w:rsidRPr="00844836">
        <w:rPr>
          <w:rFonts w:ascii="Times New Roman" w:hAnsi="Times New Roman"/>
          <w:sz w:val="24"/>
          <w:szCs w:val="24"/>
          <w:highlight w:val="yellow"/>
          <w:lang w:eastAsia="sv-SE"/>
        </w:rPr>
        <w:t xml:space="preserve"> priser</w:t>
      </w:r>
      <w:r w:rsidRPr="002B4731">
        <w:rPr>
          <w:rFonts w:ascii="Times New Roman" w:hAnsi="Times New Roman"/>
          <w:sz w:val="24"/>
          <w:szCs w:val="24"/>
          <w:lang w:eastAsia="sv-SE"/>
        </w:rPr>
        <w:t>.</w:t>
      </w:r>
    </w:p>
    <w:p w:rsidR="00C037EB"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Information</w:t>
      </w:r>
      <w:r w:rsidR="00C037EB">
        <w:rPr>
          <w:rFonts w:ascii="Times New Roman" w:hAnsi="Times New Roman"/>
          <w:sz w:val="24"/>
          <w:szCs w:val="24"/>
          <w:lang w:eastAsia="sv-SE"/>
        </w:rPr>
        <w:t xml:space="preserve"> </w:t>
      </w:r>
    </w:p>
    <w:p w:rsidR="00E66B9E"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Pr>
          <w:rFonts w:ascii="Times New Roman" w:hAnsi="Times New Roman"/>
          <w:sz w:val="24"/>
          <w:szCs w:val="24"/>
          <w:lang w:eastAsia="sv-SE"/>
        </w:rPr>
        <w:t xml:space="preserve">Tävlingsledare: XXX XXXXX  </w:t>
      </w:r>
      <w:proofErr w:type="spellStart"/>
      <w:r>
        <w:rPr>
          <w:rFonts w:ascii="Times New Roman" w:hAnsi="Times New Roman"/>
          <w:sz w:val="24"/>
          <w:szCs w:val="24"/>
          <w:lang w:eastAsia="sv-SE"/>
        </w:rPr>
        <w:t>tel</w:t>
      </w:r>
      <w:proofErr w:type="spellEnd"/>
      <w:r>
        <w:rPr>
          <w:rFonts w:ascii="Times New Roman" w:hAnsi="Times New Roman"/>
          <w:sz w:val="24"/>
          <w:szCs w:val="24"/>
          <w:lang w:eastAsia="sv-SE"/>
        </w:rPr>
        <w:t>: XXX-XXXXXXXXXX</w:t>
      </w:r>
    </w:p>
    <w:p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Pr>
          <w:rFonts w:ascii="Times New Roman" w:hAnsi="Times New Roman"/>
          <w:sz w:val="24"/>
          <w:szCs w:val="24"/>
          <w:lang w:eastAsia="sv-SE"/>
        </w:rPr>
        <w:t xml:space="preserve">Seglingsledare: XXXX  XXXXX  </w:t>
      </w:r>
      <w:proofErr w:type="spellStart"/>
      <w:r>
        <w:rPr>
          <w:rFonts w:ascii="Times New Roman" w:hAnsi="Times New Roman"/>
          <w:sz w:val="24"/>
          <w:szCs w:val="24"/>
          <w:lang w:eastAsia="sv-SE"/>
        </w:rPr>
        <w:t>tel</w:t>
      </w:r>
      <w:proofErr w:type="spellEnd"/>
      <w:r>
        <w:rPr>
          <w:rFonts w:ascii="Times New Roman" w:hAnsi="Times New Roman"/>
          <w:sz w:val="24"/>
          <w:szCs w:val="24"/>
          <w:lang w:eastAsia="sv-SE"/>
        </w:rPr>
        <w:t>:  XXX-XXXXXX</w:t>
      </w:r>
    </w:p>
    <w:p w:rsidR="00E66B9E"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Pr>
          <w:rFonts w:ascii="Times New Roman" w:hAnsi="Times New Roman"/>
          <w:sz w:val="24"/>
          <w:szCs w:val="24"/>
          <w:lang w:eastAsia="sv-SE"/>
        </w:rPr>
        <w:t>Kansli: XXX-XXXXXX</w:t>
      </w:r>
      <w:r w:rsidRPr="002B4731">
        <w:rPr>
          <w:rFonts w:ascii="Times New Roman" w:hAnsi="Times New Roman"/>
          <w:sz w:val="24"/>
          <w:szCs w:val="24"/>
          <w:lang w:eastAsia="sv-SE"/>
        </w:rPr>
        <w:t xml:space="preserve"> </w:t>
      </w:r>
    </w:p>
    <w:p w:rsidR="00152B95" w:rsidRDefault="00152B95" w:rsidP="00152B95">
      <w:pPr>
        <w:rPr>
          <w:b/>
          <w:sz w:val="32"/>
        </w:rPr>
      </w:pPr>
    </w:p>
    <w:p w:rsidR="00152B95" w:rsidRPr="00152B95" w:rsidRDefault="00152B95" w:rsidP="00152B95">
      <w:pPr>
        <w:rPr>
          <w:b/>
          <w:sz w:val="32"/>
        </w:rPr>
      </w:pPr>
      <w:r>
        <w:rPr>
          <w:b/>
          <w:sz w:val="32"/>
        </w:rPr>
        <w:t>Bilaga till inbjudan.</w:t>
      </w:r>
    </w:p>
    <w:p w:rsidR="00152B95" w:rsidRPr="00152B95" w:rsidRDefault="00152B95" w:rsidP="00152B95">
      <w:pPr>
        <w:pStyle w:val="Rubrik4"/>
      </w:pPr>
      <w:r>
        <w:t>Det är serviceinriktat att komplettera inbjudan med följande information:</w:t>
      </w:r>
    </w:p>
    <w:p w:rsidR="00152B95" w:rsidRDefault="00152B95" w:rsidP="00152B95">
      <w:pPr>
        <w:rPr>
          <w:sz w:val="24"/>
        </w:rPr>
      </w:pPr>
      <w:r>
        <w:rPr>
          <w:sz w:val="24"/>
        </w:rPr>
        <w:t>Inkvarteringsmöjligheter</w:t>
      </w:r>
    </w:p>
    <w:p w:rsidR="00152B95" w:rsidRDefault="00152B95" w:rsidP="00152B95">
      <w:pPr>
        <w:rPr>
          <w:sz w:val="24"/>
        </w:rPr>
      </w:pPr>
      <w:r>
        <w:rPr>
          <w:sz w:val="24"/>
        </w:rPr>
        <w:t>Rese- och transportmöjligheter</w:t>
      </w:r>
    </w:p>
    <w:p w:rsidR="00152B95" w:rsidRDefault="00152B95" w:rsidP="00152B95">
      <w:pPr>
        <w:rPr>
          <w:sz w:val="24"/>
        </w:rPr>
      </w:pPr>
      <w:r>
        <w:rPr>
          <w:sz w:val="24"/>
        </w:rPr>
        <w:t>Information om allmän service på platsen (mat, reparationer m.m.)</w:t>
      </w:r>
    </w:p>
    <w:p w:rsidR="00152B95" w:rsidRDefault="00152B95" w:rsidP="00152B95">
      <w:pPr>
        <w:rPr>
          <w:sz w:val="24"/>
        </w:rPr>
      </w:pPr>
      <w:r>
        <w:rPr>
          <w:sz w:val="24"/>
        </w:rPr>
        <w:t>Sjösättningsmöjligheter</w:t>
      </w:r>
    </w:p>
    <w:p w:rsidR="00152B95" w:rsidRDefault="00152B95" w:rsidP="00152B95">
      <w:pPr>
        <w:rPr>
          <w:sz w:val="24"/>
        </w:rPr>
      </w:pPr>
      <w:r>
        <w:rPr>
          <w:sz w:val="24"/>
        </w:rPr>
        <w:t>Kartor, beskrivningar eller annan information om platsen</w:t>
      </w:r>
    </w:p>
    <w:p w:rsidR="00152B95" w:rsidRPr="00F431D1" w:rsidRDefault="00152B95"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p>
    <w:sectPr w:rsidR="00152B95" w:rsidRPr="00F431D1" w:rsidSect="0013578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7D" w:rsidRDefault="00ED607D">
      <w:r>
        <w:separator/>
      </w:r>
    </w:p>
  </w:endnote>
  <w:endnote w:type="continuationSeparator" w:id="0">
    <w:p w:rsidR="00ED607D" w:rsidRDefault="00E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7D" w:rsidRDefault="00ED607D">
      <w:r>
        <w:separator/>
      </w:r>
    </w:p>
  </w:footnote>
  <w:footnote w:type="continuationSeparator" w:id="0">
    <w:p w:rsidR="00ED607D" w:rsidRDefault="00ED6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43" w:rsidRPr="009444F7" w:rsidRDefault="00DA194A" w:rsidP="009444F7">
    <w:pPr>
      <w:rPr>
        <w:rFonts w:ascii="Arial" w:hAnsi="Arial" w:cs="Arial"/>
        <w:sz w:val="18"/>
        <w:szCs w:val="18"/>
      </w:rPr>
    </w:pPr>
    <w:r>
      <w:rPr>
        <w:noProof/>
        <w:lang w:eastAsia="sv-SE"/>
      </w:rPr>
      <w:drawing>
        <wp:anchor distT="0" distB="0" distL="0" distR="0" simplePos="0" relativeHeight="251660288" behindDoc="0" locked="0" layoutInCell="1" allowOverlap="0">
          <wp:simplePos x="0" y="0"/>
          <wp:positionH relativeFrom="column">
            <wp:posOffset>4125595</wp:posOffset>
          </wp:positionH>
          <wp:positionV relativeFrom="line">
            <wp:posOffset>-26035</wp:posOffset>
          </wp:positionV>
          <wp:extent cx="1332230" cy="475615"/>
          <wp:effectExtent l="0" t="0" r="1270" b="635"/>
          <wp:wrapSquare wrapText="bothSides"/>
          <wp:docPr id="1" name="Bild 1" descr="Svenska E-jolleförbunde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nska E-jolleförbunde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230" cy="475615"/>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00E37A39">
      <w:rPr>
        <w:rFonts w:ascii="Arial" w:hAnsi="Arial" w:cs="Arial"/>
        <w:sz w:val="18"/>
        <w:szCs w:val="18"/>
      </w:rPr>
      <w:t>Datum: 2015-02</w:t>
    </w:r>
    <w:r w:rsidR="005E7743">
      <w:rPr>
        <w:rFonts w:ascii="Arial" w:hAnsi="Arial" w:cs="Arial"/>
        <w:sz w:val="18"/>
        <w:szCs w:val="18"/>
      </w:rPr>
      <w:t>-</w:t>
    </w:r>
    <w:r w:rsidR="00653710">
      <w:rPr>
        <w:rFonts w:ascii="Arial" w:hAnsi="Arial" w:cs="Arial"/>
        <w:sz w:val="18"/>
        <w:szCs w:val="18"/>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078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DD825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2C6E7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F0B5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06828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A2E7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EAB5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5CD4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C4D0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28AE5A"/>
    <w:lvl w:ilvl="0">
      <w:start w:val="1"/>
      <w:numFmt w:val="bullet"/>
      <w:lvlText w:val=""/>
      <w:lvlJc w:val="left"/>
      <w:pPr>
        <w:tabs>
          <w:tab w:val="num" w:pos="360"/>
        </w:tabs>
        <w:ind w:left="360" w:hanging="360"/>
      </w:pPr>
      <w:rPr>
        <w:rFonts w:ascii="Symbol" w:hAnsi="Symbol" w:hint="default"/>
      </w:rPr>
    </w:lvl>
  </w:abstractNum>
  <w:abstractNum w:abstractNumId="1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31"/>
    <w:rsid w:val="00065758"/>
    <w:rsid w:val="001015D8"/>
    <w:rsid w:val="00135784"/>
    <w:rsid w:val="00146627"/>
    <w:rsid w:val="001517EF"/>
    <w:rsid w:val="00152B95"/>
    <w:rsid w:val="001B671E"/>
    <w:rsid w:val="00241D85"/>
    <w:rsid w:val="002871A2"/>
    <w:rsid w:val="00292E3F"/>
    <w:rsid w:val="002A20D5"/>
    <w:rsid w:val="002B4731"/>
    <w:rsid w:val="002C665A"/>
    <w:rsid w:val="00307228"/>
    <w:rsid w:val="00326966"/>
    <w:rsid w:val="00340572"/>
    <w:rsid w:val="00396747"/>
    <w:rsid w:val="0041136F"/>
    <w:rsid w:val="0041234F"/>
    <w:rsid w:val="0048070F"/>
    <w:rsid w:val="004A19C2"/>
    <w:rsid w:val="0052291D"/>
    <w:rsid w:val="00593B2D"/>
    <w:rsid w:val="005E7743"/>
    <w:rsid w:val="005F09E1"/>
    <w:rsid w:val="00653710"/>
    <w:rsid w:val="006C68F4"/>
    <w:rsid w:val="0073400F"/>
    <w:rsid w:val="00795B8C"/>
    <w:rsid w:val="007B6A84"/>
    <w:rsid w:val="00844836"/>
    <w:rsid w:val="0087406A"/>
    <w:rsid w:val="00891E19"/>
    <w:rsid w:val="008D5339"/>
    <w:rsid w:val="009444F7"/>
    <w:rsid w:val="009E04DE"/>
    <w:rsid w:val="00A2672E"/>
    <w:rsid w:val="00C037EB"/>
    <w:rsid w:val="00C10D86"/>
    <w:rsid w:val="00C15C21"/>
    <w:rsid w:val="00C36124"/>
    <w:rsid w:val="00D815D9"/>
    <w:rsid w:val="00DA194A"/>
    <w:rsid w:val="00DD1FF9"/>
    <w:rsid w:val="00E34CCF"/>
    <w:rsid w:val="00E37A39"/>
    <w:rsid w:val="00E66B9E"/>
    <w:rsid w:val="00ED607D"/>
    <w:rsid w:val="00F17AD4"/>
    <w:rsid w:val="00F431D1"/>
    <w:rsid w:val="00F46F2E"/>
    <w:rsid w:val="00F55397"/>
    <w:rsid w:val="00F9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84"/>
    <w:pPr>
      <w:spacing w:after="200" w:line="276" w:lineRule="auto"/>
    </w:pPr>
    <w:rPr>
      <w:lang w:val="sv-SE"/>
    </w:rPr>
  </w:style>
  <w:style w:type="paragraph" w:styleId="Rubrik1">
    <w:name w:val="heading 1"/>
    <w:basedOn w:val="Normal"/>
    <w:link w:val="Rubrik1Char"/>
    <w:uiPriority w:val="99"/>
    <w:qFormat/>
    <w:rsid w:val="002B4731"/>
    <w:pPr>
      <w:spacing w:before="100" w:beforeAutospacing="1" w:after="100" w:afterAutospacing="1" w:line="240" w:lineRule="auto"/>
      <w:outlineLvl w:val="0"/>
    </w:pPr>
    <w:rPr>
      <w:rFonts w:ascii="Times New Roman" w:eastAsia="Times New Roman" w:hAnsi="Times New Roman"/>
      <w:b/>
      <w:bCs/>
      <w:kern w:val="36"/>
      <w:sz w:val="48"/>
      <w:szCs w:val="48"/>
      <w:lang w:eastAsia="sv-SE"/>
    </w:rPr>
  </w:style>
  <w:style w:type="paragraph" w:styleId="Rubrik4">
    <w:name w:val="heading 4"/>
    <w:basedOn w:val="Normal"/>
    <w:next w:val="Normal"/>
    <w:link w:val="Rubrik4Char"/>
    <w:unhideWhenUsed/>
    <w:qFormat/>
    <w:locked/>
    <w:rsid w:val="00152B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2B4731"/>
    <w:rPr>
      <w:rFonts w:ascii="Times New Roman" w:hAnsi="Times New Roman" w:cs="Times New Roman"/>
      <w:b/>
      <w:bCs/>
      <w:kern w:val="36"/>
      <w:sz w:val="48"/>
      <w:szCs w:val="48"/>
      <w:lang w:eastAsia="sv-SE"/>
    </w:rPr>
  </w:style>
  <w:style w:type="paragraph" w:styleId="Normalwebb">
    <w:name w:val="Normal (Web)"/>
    <w:basedOn w:val="Normal"/>
    <w:uiPriority w:val="99"/>
    <w:semiHidden/>
    <w:rsid w:val="002B4731"/>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99"/>
    <w:qFormat/>
    <w:rsid w:val="002B4731"/>
    <w:rPr>
      <w:rFonts w:cs="Times New Roman"/>
      <w:b/>
      <w:bCs/>
    </w:rPr>
  </w:style>
  <w:style w:type="character" w:styleId="Hyperlnk">
    <w:name w:val="Hyperlink"/>
    <w:basedOn w:val="Standardstycketeckensnitt"/>
    <w:uiPriority w:val="99"/>
    <w:semiHidden/>
    <w:rsid w:val="002B4731"/>
    <w:rPr>
      <w:rFonts w:cs="Times New Roman"/>
      <w:color w:val="0000FF"/>
      <w:u w:val="single"/>
    </w:rPr>
  </w:style>
  <w:style w:type="paragraph" w:styleId="Ballongtext">
    <w:name w:val="Balloon Text"/>
    <w:basedOn w:val="Normal"/>
    <w:link w:val="BallongtextChar"/>
    <w:uiPriority w:val="99"/>
    <w:semiHidden/>
    <w:rsid w:val="00C15C2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C15C21"/>
    <w:rPr>
      <w:rFonts w:ascii="Tahoma" w:hAnsi="Tahoma" w:cs="Tahoma"/>
      <w:sz w:val="16"/>
      <w:szCs w:val="16"/>
    </w:rPr>
  </w:style>
  <w:style w:type="paragraph" w:styleId="Sidhuvud">
    <w:name w:val="header"/>
    <w:basedOn w:val="Normal"/>
    <w:link w:val="SidhuvudChar"/>
    <w:uiPriority w:val="99"/>
    <w:rsid w:val="009444F7"/>
    <w:pPr>
      <w:tabs>
        <w:tab w:val="center" w:pos="4320"/>
        <w:tab w:val="right" w:pos="8640"/>
      </w:tabs>
    </w:pPr>
  </w:style>
  <w:style w:type="character" w:customStyle="1" w:styleId="HeaderChar">
    <w:name w:val="Header Char"/>
    <w:basedOn w:val="Standardstycketeckensnitt"/>
    <w:uiPriority w:val="99"/>
    <w:semiHidden/>
    <w:rsid w:val="008E7C0E"/>
    <w:rPr>
      <w:lang w:val="sv-SE"/>
    </w:rPr>
  </w:style>
  <w:style w:type="paragraph" w:styleId="Sidfot">
    <w:name w:val="footer"/>
    <w:basedOn w:val="Normal"/>
    <w:link w:val="SidfotChar"/>
    <w:uiPriority w:val="99"/>
    <w:rsid w:val="009444F7"/>
    <w:pPr>
      <w:tabs>
        <w:tab w:val="center" w:pos="4320"/>
        <w:tab w:val="right" w:pos="8640"/>
      </w:tabs>
    </w:pPr>
  </w:style>
  <w:style w:type="character" w:customStyle="1" w:styleId="SidfotChar">
    <w:name w:val="Sidfot Char"/>
    <w:basedOn w:val="Standardstycketeckensnitt"/>
    <w:link w:val="Sidfot"/>
    <w:uiPriority w:val="99"/>
    <w:semiHidden/>
    <w:rsid w:val="008E7C0E"/>
    <w:rPr>
      <w:lang w:val="sv-SE"/>
    </w:rPr>
  </w:style>
  <w:style w:type="character" w:customStyle="1" w:styleId="SidhuvudChar">
    <w:name w:val="Sidhuvud Char"/>
    <w:basedOn w:val="Standardstycketeckensnitt"/>
    <w:link w:val="Sidhuvud"/>
    <w:uiPriority w:val="99"/>
    <w:locked/>
    <w:rsid w:val="009444F7"/>
    <w:rPr>
      <w:rFonts w:ascii="Calibri" w:hAnsi="Calibri" w:cs="Times New Roman"/>
      <w:sz w:val="22"/>
      <w:szCs w:val="22"/>
      <w:lang w:val="sv-SE" w:eastAsia="en-US" w:bidi="ar-SA"/>
    </w:rPr>
  </w:style>
  <w:style w:type="paragraph" w:styleId="Brdtextmedindrag">
    <w:name w:val="Body Text Indent"/>
    <w:basedOn w:val="Normal"/>
    <w:link w:val="BrdtextmedindragChar"/>
    <w:uiPriority w:val="99"/>
    <w:rsid w:val="009444F7"/>
    <w:pPr>
      <w:spacing w:after="120"/>
      <w:ind w:left="283"/>
    </w:pPr>
  </w:style>
  <w:style w:type="character" w:customStyle="1" w:styleId="BrdtextmedindragChar">
    <w:name w:val="Brödtext med indrag Char"/>
    <w:basedOn w:val="Standardstycketeckensnitt"/>
    <w:link w:val="Brdtextmedindrag"/>
    <w:uiPriority w:val="99"/>
    <w:semiHidden/>
    <w:rsid w:val="008E7C0E"/>
    <w:rPr>
      <w:lang w:val="sv-SE"/>
    </w:rPr>
  </w:style>
  <w:style w:type="paragraph" w:styleId="Liststycke">
    <w:name w:val="List Paragraph"/>
    <w:basedOn w:val="Normal"/>
    <w:uiPriority w:val="34"/>
    <w:qFormat/>
    <w:rsid w:val="005E7743"/>
    <w:pPr>
      <w:ind w:left="720"/>
      <w:contextualSpacing/>
    </w:pPr>
  </w:style>
  <w:style w:type="paragraph" w:styleId="Brdtext">
    <w:name w:val="Body Text"/>
    <w:basedOn w:val="Normal"/>
    <w:link w:val="BrdtextChar"/>
    <w:uiPriority w:val="99"/>
    <w:semiHidden/>
    <w:unhideWhenUsed/>
    <w:rsid w:val="00307228"/>
    <w:pPr>
      <w:spacing w:after="120"/>
    </w:pPr>
  </w:style>
  <w:style w:type="character" w:customStyle="1" w:styleId="BrdtextChar">
    <w:name w:val="Brödtext Char"/>
    <w:basedOn w:val="Standardstycketeckensnitt"/>
    <w:link w:val="Brdtext"/>
    <w:uiPriority w:val="99"/>
    <w:semiHidden/>
    <w:rsid w:val="00307228"/>
    <w:rPr>
      <w:lang w:val="sv-SE"/>
    </w:rPr>
  </w:style>
  <w:style w:type="character" w:customStyle="1" w:styleId="Rubrik4Char">
    <w:name w:val="Rubrik 4 Char"/>
    <w:basedOn w:val="Standardstycketeckensnitt"/>
    <w:link w:val="Rubrik4"/>
    <w:rsid w:val="00152B95"/>
    <w:rPr>
      <w:rFonts w:asciiTheme="majorHAnsi" w:eastAsiaTheme="majorEastAsia" w:hAnsiTheme="majorHAnsi" w:cstheme="majorBidi"/>
      <w:b/>
      <w:bCs/>
      <w:i/>
      <w:iCs/>
      <w:color w:val="4F81BD" w:themeColor="accent1"/>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84"/>
    <w:pPr>
      <w:spacing w:after="200" w:line="276" w:lineRule="auto"/>
    </w:pPr>
    <w:rPr>
      <w:lang w:val="sv-SE"/>
    </w:rPr>
  </w:style>
  <w:style w:type="paragraph" w:styleId="Rubrik1">
    <w:name w:val="heading 1"/>
    <w:basedOn w:val="Normal"/>
    <w:link w:val="Rubrik1Char"/>
    <w:uiPriority w:val="99"/>
    <w:qFormat/>
    <w:rsid w:val="002B4731"/>
    <w:pPr>
      <w:spacing w:before="100" w:beforeAutospacing="1" w:after="100" w:afterAutospacing="1" w:line="240" w:lineRule="auto"/>
      <w:outlineLvl w:val="0"/>
    </w:pPr>
    <w:rPr>
      <w:rFonts w:ascii="Times New Roman" w:eastAsia="Times New Roman" w:hAnsi="Times New Roman"/>
      <w:b/>
      <w:bCs/>
      <w:kern w:val="36"/>
      <w:sz w:val="48"/>
      <w:szCs w:val="48"/>
      <w:lang w:eastAsia="sv-SE"/>
    </w:rPr>
  </w:style>
  <w:style w:type="paragraph" w:styleId="Rubrik4">
    <w:name w:val="heading 4"/>
    <w:basedOn w:val="Normal"/>
    <w:next w:val="Normal"/>
    <w:link w:val="Rubrik4Char"/>
    <w:unhideWhenUsed/>
    <w:qFormat/>
    <w:locked/>
    <w:rsid w:val="00152B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2B4731"/>
    <w:rPr>
      <w:rFonts w:ascii="Times New Roman" w:hAnsi="Times New Roman" w:cs="Times New Roman"/>
      <w:b/>
      <w:bCs/>
      <w:kern w:val="36"/>
      <w:sz w:val="48"/>
      <w:szCs w:val="48"/>
      <w:lang w:eastAsia="sv-SE"/>
    </w:rPr>
  </w:style>
  <w:style w:type="paragraph" w:styleId="Normalwebb">
    <w:name w:val="Normal (Web)"/>
    <w:basedOn w:val="Normal"/>
    <w:uiPriority w:val="99"/>
    <w:semiHidden/>
    <w:rsid w:val="002B4731"/>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99"/>
    <w:qFormat/>
    <w:rsid w:val="002B4731"/>
    <w:rPr>
      <w:rFonts w:cs="Times New Roman"/>
      <w:b/>
      <w:bCs/>
    </w:rPr>
  </w:style>
  <w:style w:type="character" w:styleId="Hyperlnk">
    <w:name w:val="Hyperlink"/>
    <w:basedOn w:val="Standardstycketeckensnitt"/>
    <w:uiPriority w:val="99"/>
    <w:semiHidden/>
    <w:rsid w:val="002B4731"/>
    <w:rPr>
      <w:rFonts w:cs="Times New Roman"/>
      <w:color w:val="0000FF"/>
      <w:u w:val="single"/>
    </w:rPr>
  </w:style>
  <w:style w:type="paragraph" w:styleId="Ballongtext">
    <w:name w:val="Balloon Text"/>
    <w:basedOn w:val="Normal"/>
    <w:link w:val="BallongtextChar"/>
    <w:uiPriority w:val="99"/>
    <w:semiHidden/>
    <w:rsid w:val="00C15C2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C15C21"/>
    <w:rPr>
      <w:rFonts w:ascii="Tahoma" w:hAnsi="Tahoma" w:cs="Tahoma"/>
      <w:sz w:val="16"/>
      <w:szCs w:val="16"/>
    </w:rPr>
  </w:style>
  <w:style w:type="paragraph" w:styleId="Sidhuvud">
    <w:name w:val="header"/>
    <w:basedOn w:val="Normal"/>
    <w:link w:val="SidhuvudChar"/>
    <w:uiPriority w:val="99"/>
    <w:rsid w:val="009444F7"/>
    <w:pPr>
      <w:tabs>
        <w:tab w:val="center" w:pos="4320"/>
        <w:tab w:val="right" w:pos="8640"/>
      </w:tabs>
    </w:pPr>
  </w:style>
  <w:style w:type="character" w:customStyle="1" w:styleId="HeaderChar">
    <w:name w:val="Header Char"/>
    <w:basedOn w:val="Standardstycketeckensnitt"/>
    <w:uiPriority w:val="99"/>
    <w:semiHidden/>
    <w:rsid w:val="008E7C0E"/>
    <w:rPr>
      <w:lang w:val="sv-SE"/>
    </w:rPr>
  </w:style>
  <w:style w:type="paragraph" w:styleId="Sidfot">
    <w:name w:val="footer"/>
    <w:basedOn w:val="Normal"/>
    <w:link w:val="SidfotChar"/>
    <w:uiPriority w:val="99"/>
    <w:rsid w:val="009444F7"/>
    <w:pPr>
      <w:tabs>
        <w:tab w:val="center" w:pos="4320"/>
        <w:tab w:val="right" w:pos="8640"/>
      </w:tabs>
    </w:pPr>
  </w:style>
  <w:style w:type="character" w:customStyle="1" w:styleId="SidfotChar">
    <w:name w:val="Sidfot Char"/>
    <w:basedOn w:val="Standardstycketeckensnitt"/>
    <w:link w:val="Sidfot"/>
    <w:uiPriority w:val="99"/>
    <w:semiHidden/>
    <w:rsid w:val="008E7C0E"/>
    <w:rPr>
      <w:lang w:val="sv-SE"/>
    </w:rPr>
  </w:style>
  <w:style w:type="character" w:customStyle="1" w:styleId="SidhuvudChar">
    <w:name w:val="Sidhuvud Char"/>
    <w:basedOn w:val="Standardstycketeckensnitt"/>
    <w:link w:val="Sidhuvud"/>
    <w:uiPriority w:val="99"/>
    <w:locked/>
    <w:rsid w:val="009444F7"/>
    <w:rPr>
      <w:rFonts w:ascii="Calibri" w:hAnsi="Calibri" w:cs="Times New Roman"/>
      <w:sz w:val="22"/>
      <w:szCs w:val="22"/>
      <w:lang w:val="sv-SE" w:eastAsia="en-US" w:bidi="ar-SA"/>
    </w:rPr>
  </w:style>
  <w:style w:type="paragraph" w:styleId="Brdtextmedindrag">
    <w:name w:val="Body Text Indent"/>
    <w:basedOn w:val="Normal"/>
    <w:link w:val="BrdtextmedindragChar"/>
    <w:uiPriority w:val="99"/>
    <w:rsid w:val="009444F7"/>
    <w:pPr>
      <w:spacing w:after="120"/>
      <w:ind w:left="283"/>
    </w:pPr>
  </w:style>
  <w:style w:type="character" w:customStyle="1" w:styleId="BrdtextmedindragChar">
    <w:name w:val="Brödtext med indrag Char"/>
    <w:basedOn w:val="Standardstycketeckensnitt"/>
    <w:link w:val="Brdtextmedindrag"/>
    <w:uiPriority w:val="99"/>
    <w:semiHidden/>
    <w:rsid w:val="008E7C0E"/>
    <w:rPr>
      <w:lang w:val="sv-SE"/>
    </w:rPr>
  </w:style>
  <w:style w:type="paragraph" w:styleId="Liststycke">
    <w:name w:val="List Paragraph"/>
    <w:basedOn w:val="Normal"/>
    <w:uiPriority w:val="34"/>
    <w:qFormat/>
    <w:rsid w:val="005E7743"/>
    <w:pPr>
      <w:ind w:left="720"/>
      <w:contextualSpacing/>
    </w:pPr>
  </w:style>
  <w:style w:type="paragraph" w:styleId="Brdtext">
    <w:name w:val="Body Text"/>
    <w:basedOn w:val="Normal"/>
    <w:link w:val="BrdtextChar"/>
    <w:uiPriority w:val="99"/>
    <w:semiHidden/>
    <w:unhideWhenUsed/>
    <w:rsid w:val="00307228"/>
    <w:pPr>
      <w:spacing w:after="120"/>
    </w:pPr>
  </w:style>
  <w:style w:type="character" w:customStyle="1" w:styleId="BrdtextChar">
    <w:name w:val="Brödtext Char"/>
    <w:basedOn w:val="Standardstycketeckensnitt"/>
    <w:link w:val="Brdtext"/>
    <w:uiPriority w:val="99"/>
    <w:semiHidden/>
    <w:rsid w:val="00307228"/>
    <w:rPr>
      <w:lang w:val="sv-SE"/>
    </w:rPr>
  </w:style>
  <w:style w:type="character" w:customStyle="1" w:styleId="Rubrik4Char">
    <w:name w:val="Rubrik 4 Char"/>
    <w:basedOn w:val="Standardstycketeckensnitt"/>
    <w:link w:val="Rubrik4"/>
    <w:rsid w:val="00152B95"/>
    <w:rPr>
      <w:rFonts w:asciiTheme="majorHAnsi" w:eastAsiaTheme="majorEastAsia" w:hAnsiTheme="majorHAnsi" w:cstheme="majorBidi"/>
      <w:b/>
      <w:bCs/>
      <w:i/>
      <w:iCs/>
      <w:color w:val="4F81BD" w:themeColor="accent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734">
      <w:bodyDiv w:val="1"/>
      <w:marLeft w:val="0"/>
      <w:marRight w:val="0"/>
      <w:marTop w:val="0"/>
      <w:marBottom w:val="0"/>
      <w:divBdr>
        <w:top w:val="none" w:sz="0" w:space="0" w:color="auto"/>
        <w:left w:val="none" w:sz="0" w:space="0" w:color="auto"/>
        <w:bottom w:val="none" w:sz="0" w:space="0" w:color="auto"/>
        <w:right w:val="none" w:sz="0" w:space="0" w:color="auto"/>
      </w:divBdr>
    </w:div>
    <w:div w:id="152062668">
      <w:bodyDiv w:val="1"/>
      <w:marLeft w:val="0"/>
      <w:marRight w:val="0"/>
      <w:marTop w:val="0"/>
      <w:marBottom w:val="0"/>
      <w:divBdr>
        <w:top w:val="none" w:sz="0" w:space="0" w:color="auto"/>
        <w:left w:val="none" w:sz="0" w:space="0" w:color="auto"/>
        <w:bottom w:val="none" w:sz="0" w:space="0" w:color="auto"/>
        <w:right w:val="none" w:sz="0" w:space="0" w:color="auto"/>
      </w:divBdr>
    </w:div>
    <w:div w:id="317459815">
      <w:bodyDiv w:val="1"/>
      <w:marLeft w:val="0"/>
      <w:marRight w:val="0"/>
      <w:marTop w:val="0"/>
      <w:marBottom w:val="0"/>
      <w:divBdr>
        <w:top w:val="none" w:sz="0" w:space="0" w:color="auto"/>
        <w:left w:val="none" w:sz="0" w:space="0" w:color="auto"/>
        <w:bottom w:val="none" w:sz="0" w:space="0" w:color="auto"/>
        <w:right w:val="none" w:sz="0" w:space="0" w:color="auto"/>
      </w:divBdr>
    </w:div>
    <w:div w:id="775294865">
      <w:bodyDiv w:val="1"/>
      <w:marLeft w:val="0"/>
      <w:marRight w:val="0"/>
      <w:marTop w:val="0"/>
      <w:marBottom w:val="0"/>
      <w:divBdr>
        <w:top w:val="none" w:sz="0" w:space="0" w:color="auto"/>
        <w:left w:val="none" w:sz="0" w:space="0" w:color="auto"/>
        <w:bottom w:val="none" w:sz="0" w:space="0" w:color="auto"/>
        <w:right w:val="none" w:sz="0" w:space="0" w:color="auto"/>
      </w:divBdr>
    </w:div>
    <w:div w:id="1700931583">
      <w:marLeft w:val="0"/>
      <w:marRight w:val="0"/>
      <w:marTop w:val="0"/>
      <w:marBottom w:val="0"/>
      <w:divBdr>
        <w:top w:val="none" w:sz="0" w:space="0" w:color="auto"/>
        <w:left w:val="none" w:sz="0" w:space="0" w:color="auto"/>
        <w:bottom w:val="none" w:sz="0" w:space="0" w:color="auto"/>
        <w:right w:val="none" w:sz="0" w:space="0" w:color="auto"/>
      </w:divBdr>
      <w:divsChild>
        <w:div w:id="1700931592">
          <w:marLeft w:val="0"/>
          <w:marRight w:val="0"/>
          <w:marTop w:val="0"/>
          <w:marBottom w:val="0"/>
          <w:divBdr>
            <w:top w:val="none" w:sz="0" w:space="0" w:color="auto"/>
            <w:left w:val="none" w:sz="0" w:space="0" w:color="auto"/>
            <w:bottom w:val="none" w:sz="0" w:space="0" w:color="auto"/>
            <w:right w:val="none" w:sz="0" w:space="0" w:color="auto"/>
          </w:divBdr>
          <w:divsChild>
            <w:div w:id="1700931589">
              <w:marLeft w:val="0"/>
              <w:marRight w:val="0"/>
              <w:marTop w:val="0"/>
              <w:marBottom w:val="0"/>
              <w:divBdr>
                <w:top w:val="none" w:sz="0" w:space="0" w:color="auto"/>
                <w:left w:val="none" w:sz="0" w:space="0" w:color="auto"/>
                <w:bottom w:val="none" w:sz="0" w:space="0" w:color="auto"/>
                <w:right w:val="none" w:sz="0" w:space="0" w:color="auto"/>
              </w:divBdr>
              <w:divsChild>
                <w:div w:id="1700931586">
                  <w:marLeft w:val="0"/>
                  <w:marRight w:val="0"/>
                  <w:marTop w:val="0"/>
                  <w:marBottom w:val="0"/>
                  <w:divBdr>
                    <w:top w:val="none" w:sz="0" w:space="0" w:color="auto"/>
                    <w:left w:val="none" w:sz="0" w:space="0" w:color="auto"/>
                    <w:bottom w:val="none" w:sz="0" w:space="0" w:color="auto"/>
                    <w:right w:val="none" w:sz="0" w:space="0" w:color="auto"/>
                  </w:divBdr>
                  <w:divsChild>
                    <w:div w:id="1700931588">
                      <w:marLeft w:val="0"/>
                      <w:marRight w:val="0"/>
                      <w:marTop w:val="0"/>
                      <w:marBottom w:val="0"/>
                      <w:divBdr>
                        <w:top w:val="none" w:sz="0" w:space="0" w:color="auto"/>
                        <w:left w:val="none" w:sz="0" w:space="0" w:color="auto"/>
                        <w:bottom w:val="none" w:sz="0" w:space="0" w:color="auto"/>
                        <w:right w:val="none" w:sz="0" w:space="0" w:color="auto"/>
                      </w:divBdr>
                      <w:divsChild>
                        <w:div w:id="1700931590">
                          <w:marLeft w:val="0"/>
                          <w:marRight w:val="0"/>
                          <w:marTop w:val="0"/>
                          <w:marBottom w:val="0"/>
                          <w:divBdr>
                            <w:top w:val="none" w:sz="0" w:space="0" w:color="auto"/>
                            <w:left w:val="none" w:sz="0" w:space="0" w:color="auto"/>
                            <w:bottom w:val="none" w:sz="0" w:space="0" w:color="auto"/>
                            <w:right w:val="none" w:sz="0" w:space="0" w:color="auto"/>
                          </w:divBdr>
                          <w:divsChild>
                            <w:div w:id="1700931582">
                              <w:marLeft w:val="0"/>
                              <w:marRight w:val="0"/>
                              <w:marTop w:val="0"/>
                              <w:marBottom w:val="0"/>
                              <w:divBdr>
                                <w:top w:val="none" w:sz="0" w:space="0" w:color="auto"/>
                                <w:left w:val="none" w:sz="0" w:space="0" w:color="auto"/>
                                <w:bottom w:val="none" w:sz="0" w:space="0" w:color="auto"/>
                                <w:right w:val="none" w:sz="0" w:space="0" w:color="auto"/>
                              </w:divBdr>
                              <w:divsChild>
                                <w:div w:id="1700931585">
                                  <w:marLeft w:val="0"/>
                                  <w:marRight w:val="0"/>
                                  <w:marTop w:val="0"/>
                                  <w:marBottom w:val="0"/>
                                  <w:divBdr>
                                    <w:top w:val="none" w:sz="0" w:space="0" w:color="auto"/>
                                    <w:left w:val="none" w:sz="0" w:space="0" w:color="auto"/>
                                    <w:bottom w:val="none" w:sz="0" w:space="0" w:color="auto"/>
                                    <w:right w:val="none" w:sz="0" w:space="0" w:color="auto"/>
                                  </w:divBdr>
                                  <w:divsChild>
                                    <w:div w:id="1700931584">
                                      <w:marLeft w:val="0"/>
                                      <w:marRight w:val="0"/>
                                      <w:marTop w:val="0"/>
                                      <w:marBottom w:val="0"/>
                                      <w:divBdr>
                                        <w:top w:val="none" w:sz="0" w:space="0" w:color="auto"/>
                                        <w:left w:val="none" w:sz="0" w:space="0" w:color="auto"/>
                                        <w:bottom w:val="none" w:sz="0" w:space="0" w:color="auto"/>
                                        <w:right w:val="none" w:sz="0" w:space="0" w:color="auto"/>
                                      </w:divBdr>
                                    </w:div>
                                    <w:div w:id="1700931587">
                                      <w:marLeft w:val="0"/>
                                      <w:marRight w:val="0"/>
                                      <w:marTop w:val="0"/>
                                      <w:marBottom w:val="0"/>
                                      <w:divBdr>
                                        <w:top w:val="none" w:sz="0" w:space="0" w:color="auto"/>
                                        <w:left w:val="none" w:sz="0" w:space="0" w:color="auto"/>
                                        <w:bottom w:val="none" w:sz="0" w:space="0" w:color="auto"/>
                                        <w:right w:val="none" w:sz="0" w:space="0" w:color="auto"/>
                                      </w:divBdr>
                                      <w:divsChild>
                                        <w:div w:id="17009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931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e-jolle.se/default.asp" TargetMode="External"/><Relationship Id="rId2" Type="http://schemas.openxmlformats.org/officeDocument/2006/relationships/image" Target="media/image1.png"/><Relationship Id="rId1" Type="http://schemas.openxmlformats.org/officeDocument/2006/relationships/hyperlink" Target="http://www.e-jolle.se/defaul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3235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Lindblad</dc:creator>
  <cp:lastModifiedBy>Magnus Nordström</cp:lastModifiedBy>
  <cp:revision>2</cp:revision>
  <dcterms:created xsi:type="dcterms:W3CDTF">2015-02-15T09:49:00Z</dcterms:created>
  <dcterms:modified xsi:type="dcterms:W3CDTF">2015-02-15T09:49:00Z</dcterms:modified>
</cp:coreProperties>
</file>